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5EE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附件1</w:t>
      </w:r>
    </w:p>
    <w:p w14:paraId="4C3449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kern w:val="0"/>
          <w:sz w:val="32"/>
          <w:szCs w:val="32"/>
          <w:highlight w:val="none"/>
          <w:lang w:val="en-US" w:eastAsia="zh-CN"/>
        </w:rPr>
      </w:pPr>
    </w:p>
    <w:p w14:paraId="304819D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ascii="Times New Roman" w:hAnsi="Times New Roman" w:eastAsia="楷体" w:cs="Times New Roman"/>
          <w:bCs/>
          <w:color w:val="auto"/>
          <w:kern w:val="0"/>
          <w:sz w:val="32"/>
          <w:szCs w:val="32"/>
          <w:highlight w:val="none"/>
        </w:rPr>
      </w:pPr>
      <w:r>
        <w:rPr>
          <w:rFonts w:hint="eastAsia" w:ascii="方正小标宋简体" w:hAnsi="方正小标宋简体" w:eastAsia="方正小标宋简体" w:cs="方正小标宋简体"/>
          <w:bCs/>
          <w:color w:val="auto"/>
          <w:spacing w:val="9"/>
          <w:kern w:val="0"/>
          <w:sz w:val="44"/>
          <w:szCs w:val="44"/>
          <w:highlight w:val="none"/>
        </w:rPr>
        <w:t>202</w:t>
      </w:r>
      <w:r>
        <w:rPr>
          <w:rFonts w:hint="eastAsia" w:ascii="方正小标宋简体" w:hAnsi="方正小标宋简体" w:eastAsia="方正小标宋简体" w:cs="方正小标宋简体"/>
          <w:bCs/>
          <w:color w:val="auto"/>
          <w:spacing w:val="9"/>
          <w:kern w:val="0"/>
          <w:sz w:val="44"/>
          <w:szCs w:val="44"/>
          <w:highlight w:val="none"/>
          <w:lang w:val="en-US" w:eastAsia="zh-CN"/>
        </w:rPr>
        <w:t>6</w:t>
      </w:r>
      <w:r>
        <w:rPr>
          <w:rFonts w:hint="eastAsia" w:ascii="方正小标宋简体" w:hAnsi="方正小标宋简体" w:eastAsia="方正小标宋简体" w:cs="方正小标宋简体"/>
          <w:bCs/>
          <w:color w:val="auto"/>
          <w:spacing w:val="9"/>
          <w:kern w:val="0"/>
          <w:sz w:val="44"/>
          <w:szCs w:val="44"/>
          <w:highlight w:val="none"/>
        </w:rPr>
        <w:t>年专业</w:t>
      </w:r>
      <w:r>
        <w:rPr>
          <w:rFonts w:ascii="Times New Roman" w:hAnsi="Times New Roman" w:eastAsia="方正小标宋简体" w:cs="Times New Roman"/>
          <w:bCs/>
          <w:color w:val="auto"/>
          <w:spacing w:val="9"/>
          <w:kern w:val="0"/>
          <w:sz w:val="44"/>
          <w:szCs w:val="44"/>
          <w:highlight w:val="none"/>
        </w:rPr>
        <w:t>技术职务评聘</w:t>
      </w:r>
      <w:r>
        <w:rPr>
          <w:rFonts w:hint="eastAsia" w:ascii="Times New Roman" w:hAnsi="Times New Roman" w:eastAsia="方正小标宋简体" w:cs="Times New Roman"/>
          <w:bCs/>
          <w:color w:val="auto"/>
          <w:spacing w:val="9"/>
          <w:kern w:val="0"/>
          <w:sz w:val="44"/>
          <w:szCs w:val="44"/>
          <w:highlight w:val="none"/>
        </w:rPr>
        <w:t>工作指南</w:t>
      </w:r>
    </w:p>
    <w:p w14:paraId="2C4C7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Cs/>
          <w:color w:val="auto"/>
          <w:kern w:val="0"/>
          <w:sz w:val="32"/>
          <w:szCs w:val="32"/>
          <w:highlight w:val="none"/>
        </w:rPr>
      </w:pPr>
      <w:r>
        <w:rPr>
          <w:rFonts w:hint="eastAsia" w:ascii="黑体" w:hAnsi="黑体" w:eastAsia="黑体" w:cs="Times New Roman"/>
          <w:bCs/>
          <w:color w:val="auto"/>
          <w:kern w:val="0"/>
          <w:sz w:val="32"/>
          <w:szCs w:val="32"/>
          <w:highlight w:val="none"/>
        </w:rPr>
        <w:t>一、</w:t>
      </w:r>
      <w:r>
        <w:rPr>
          <w:rFonts w:hint="eastAsia" w:ascii="黑体" w:hAnsi="黑体" w:eastAsia="黑体" w:cs="Times New Roman"/>
          <w:bCs/>
          <w:color w:val="auto"/>
          <w:kern w:val="0"/>
          <w:sz w:val="32"/>
          <w:szCs w:val="32"/>
          <w:highlight w:val="none"/>
          <w:lang w:val="en-US" w:eastAsia="zh-CN"/>
        </w:rPr>
        <w:t>工作</w:t>
      </w:r>
      <w:r>
        <w:rPr>
          <w:rFonts w:hint="eastAsia" w:ascii="黑体" w:hAnsi="黑体" w:eastAsia="黑体" w:cs="Times New Roman"/>
          <w:bCs/>
          <w:color w:val="auto"/>
          <w:kern w:val="0"/>
          <w:sz w:val="32"/>
          <w:szCs w:val="32"/>
          <w:highlight w:val="none"/>
        </w:rPr>
        <w:t>程序</w:t>
      </w:r>
    </w:p>
    <w:p w14:paraId="784B68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bCs/>
          <w:color w:val="auto"/>
          <w:kern w:val="0"/>
          <w:sz w:val="32"/>
          <w:szCs w:val="32"/>
          <w:highlight w:val="none"/>
        </w:rPr>
      </w:pPr>
      <w:r>
        <w:rPr>
          <w:rFonts w:hint="eastAsia" w:ascii="Times New Roman" w:hAnsi="Times New Roman" w:eastAsia="楷体" w:cs="Times New Roman"/>
          <w:bCs/>
          <w:color w:val="auto"/>
          <w:kern w:val="0"/>
          <w:sz w:val="32"/>
          <w:szCs w:val="32"/>
          <w:highlight w:val="none"/>
        </w:rPr>
        <w:t>（一）</w:t>
      </w:r>
      <w:r>
        <w:rPr>
          <w:rFonts w:ascii="Times New Roman" w:hAnsi="Times New Roman" w:eastAsia="楷体" w:cs="Times New Roman"/>
          <w:bCs/>
          <w:color w:val="auto"/>
          <w:kern w:val="0"/>
          <w:sz w:val="32"/>
          <w:szCs w:val="32"/>
          <w:highlight w:val="none"/>
        </w:rPr>
        <w:t>个人申报</w:t>
      </w:r>
      <w:r>
        <w:rPr>
          <w:rFonts w:hint="eastAsia" w:ascii="Times New Roman" w:hAnsi="Times New Roman" w:eastAsia="楷体" w:cs="Times New Roman"/>
          <w:bCs/>
          <w:color w:val="auto"/>
          <w:kern w:val="0"/>
          <w:sz w:val="32"/>
          <w:szCs w:val="32"/>
          <w:highlight w:val="none"/>
        </w:rPr>
        <w:t>、二级单位审核</w:t>
      </w:r>
    </w:p>
    <w:p w14:paraId="7A44C2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bCs/>
          <w:color w:val="auto"/>
          <w:kern w:val="0"/>
          <w:sz w:val="32"/>
          <w:szCs w:val="32"/>
          <w:highlight w:val="none"/>
        </w:rPr>
      </w:pPr>
      <w:r>
        <w:rPr>
          <w:rFonts w:ascii="Times New Roman" w:hAnsi="Times New Roman" w:eastAsia="仿宋_GB2312" w:cs="Times New Roman"/>
          <w:color w:val="auto"/>
          <w:kern w:val="0"/>
          <w:sz w:val="32"/>
          <w:szCs w:val="32"/>
          <w:highlight w:val="none"/>
        </w:rPr>
        <w:t>申报人向所在学院、部门申报，各二级单位重点</w:t>
      </w:r>
      <w:r>
        <w:rPr>
          <w:rFonts w:hint="eastAsia" w:ascii="Times New Roman" w:hAnsi="Times New Roman" w:eastAsia="仿宋_GB2312" w:cs="Times New Roman"/>
          <w:color w:val="auto"/>
          <w:kern w:val="0"/>
          <w:sz w:val="32"/>
          <w:szCs w:val="32"/>
          <w:highlight w:val="none"/>
        </w:rPr>
        <w:t>审核申报人</w:t>
      </w:r>
      <w:r>
        <w:rPr>
          <w:rFonts w:ascii="Times New Roman" w:hAnsi="Times New Roman" w:eastAsia="仿宋_GB2312" w:cs="Times New Roman"/>
          <w:color w:val="auto"/>
          <w:kern w:val="0"/>
          <w:sz w:val="32"/>
          <w:szCs w:val="32"/>
          <w:highlight w:val="none"/>
        </w:rPr>
        <w:t>师德师风、任现职年限、学历学位、教师资格</w:t>
      </w:r>
      <w:r>
        <w:rPr>
          <w:rFonts w:hint="eastAsia" w:ascii="Times New Roman" w:hAnsi="Times New Roman" w:eastAsia="仿宋_GB2312" w:cs="Times New Roman"/>
          <w:color w:val="auto"/>
          <w:kern w:val="0"/>
          <w:sz w:val="32"/>
          <w:szCs w:val="32"/>
          <w:highlight w:val="none"/>
        </w:rPr>
        <w:t>等基本</w:t>
      </w:r>
      <w:r>
        <w:rPr>
          <w:rFonts w:ascii="Times New Roman" w:hAnsi="Times New Roman" w:eastAsia="仿宋_GB2312" w:cs="Times New Roman"/>
          <w:color w:val="auto"/>
          <w:kern w:val="0"/>
          <w:sz w:val="32"/>
          <w:szCs w:val="32"/>
          <w:highlight w:val="none"/>
        </w:rPr>
        <w:t>条件</w:t>
      </w:r>
      <w:r>
        <w:rPr>
          <w:rFonts w:hint="eastAsia" w:ascii="Times New Roman" w:hAnsi="Times New Roman" w:eastAsia="仿宋_GB2312" w:cs="Times New Roman"/>
          <w:color w:val="auto"/>
          <w:kern w:val="0"/>
          <w:sz w:val="32"/>
          <w:szCs w:val="32"/>
          <w:highlight w:val="none"/>
        </w:rPr>
        <w:t>。各二级单位</w:t>
      </w:r>
      <w:r>
        <w:rPr>
          <w:rFonts w:ascii="Times New Roman" w:hAnsi="Times New Roman" w:eastAsia="仿宋_GB2312" w:cs="Times New Roman"/>
          <w:color w:val="auto"/>
          <w:kern w:val="0"/>
          <w:sz w:val="32"/>
          <w:szCs w:val="32"/>
          <w:highlight w:val="none"/>
        </w:rPr>
        <w:t>汇总本单位《</w:t>
      </w:r>
      <w:r>
        <w:rPr>
          <w:rFonts w:hint="eastAsia" w:ascii="Times New Roman" w:hAnsi="Times New Roman" w:eastAsia="仿宋_GB2312" w:cs="Times New Roman"/>
          <w:color w:val="auto"/>
          <w:kern w:val="0"/>
          <w:sz w:val="32"/>
          <w:szCs w:val="32"/>
          <w:highlight w:val="none"/>
          <w:lang w:val="en-US" w:eastAsia="zh-CN"/>
        </w:rPr>
        <w:t>2026年申报中高级职称人员</w:t>
      </w:r>
      <w:r>
        <w:rPr>
          <w:rFonts w:ascii="Times New Roman" w:hAnsi="Times New Roman" w:eastAsia="仿宋_GB2312" w:cs="Times New Roman"/>
          <w:color w:val="auto"/>
          <w:kern w:val="0"/>
          <w:sz w:val="32"/>
          <w:szCs w:val="32"/>
          <w:highlight w:val="none"/>
        </w:rPr>
        <w:t>报名表》（附件</w:t>
      </w:r>
      <w:r>
        <w:rPr>
          <w:rFonts w:hint="eastAsia" w:ascii="Times New Roman" w:hAnsi="Times New Roman" w:eastAsia="仿宋_GB2312" w:cs="Times New Roman"/>
          <w:color w:val="auto"/>
          <w:kern w:val="0"/>
          <w:sz w:val="32"/>
          <w:szCs w:val="32"/>
          <w:highlight w:val="none"/>
          <w:lang w:val="en-US" w:eastAsia="zh-CN"/>
        </w:rPr>
        <w:t>2</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b/>
          <w:bCs/>
          <w:color w:val="auto"/>
          <w:kern w:val="0"/>
          <w:sz w:val="32"/>
          <w:szCs w:val="32"/>
          <w:highlight w:val="none"/>
        </w:rPr>
        <w:t>5月</w:t>
      </w:r>
      <w:r>
        <w:rPr>
          <w:rFonts w:hint="eastAsia" w:ascii="Times New Roman" w:hAnsi="Times New Roman" w:eastAsia="仿宋_GB2312" w:cs="Times New Roman"/>
          <w:b/>
          <w:bCs/>
          <w:color w:val="auto"/>
          <w:kern w:val="0"/>
          <w:sz w:val="32"/>
          <w:szCs w:val="32"/>
          <w:highlight w:val="none"/>
          <w:lang w:val="en-US" w:eastAsia="zh-CN"/>
        </w:rPr>
        <w:t>15</w:t>
      </w:r>
      <w:r>
        <w:rPr>
          <w:rFonts w:hint="eastAsia" w:ascii="Times New Roman" w:hAnsi="Times New Roman" w:eastAsia="仿宋_GB2312" w:cs="Times New Roman"/>
          <w:b/>
          <w:bCs/>
          <w:color w:val="auto"/>
          <w:kern w:val="0"/>
          <w:sz w:val="32"/>
          <w:szCs w:val="32"/>
          <w:highlight w:val="none"/>
        </w:rPr>
        <w:t>日前</w:t>
      </w:r>
      <w:r>
        <w:rPr>
          <w:rFonts w:hint="eastAsia" w:ascii="Times New Roman" w:hAnsi="Times New Roman" w:eastAsia="仿宋_GB2312" w:cs="Times New Roman"/>
          <w:b w:val="0"/>
          <w:bCs w:val="0"/>
          <w:color w:val="auto"/>
          <w:kern w:val="0"/>
          <w:sz w:val="32"/>
          <w:szCs w:val="32"/>
          <w:highlight w:val="none"/>
        </w:rPr>
        <w:t>提交纸质版（加盖公章）</w:t>
      </w:r>
      <w:r>
        <w:rPr>
          <w:rFonts w:hint="eastAsia" w:ascii="Times New Roman" w:hAnsi="Times New Roman" w:eastAsia="仿宋_GB2312" w:cs="Times New Roman"/>
          <w:b w:val="0"/>
          <w:bCs w:val="0"/>
          <w:color w:val="auto"/>
          <w:kern w:val="0"/>
          <w:sz w:val="32"/>
          <w:szCs w:val="32"/>
          <w:highlight w:val="none"/>
          <w:lang w:val="en-US" w:eastAsia="zh-CN"/>
        </w:rPr>
        <w:t>至人事处师资科</w:t>
      </w:r>
      <w:r>
        <w:rPr>
          <w:rFonts w:hint="eastAsia" w:ascii="Times New Roman" w:hAnsi="Times New Roman" w:eastAsia="仿宋_GB2312" w:cs="Times New Roman"/>
          <w:b w:val="0"/>
          <w:bCs w:val="0"/>
          <w:color w:val="auto"/>
          <w:kern w:val="0"/>
          <w:sz w:val="32"/>
          <w:szCs w:val="32"/>
          <w:highlight w:val="none"/>
          <w:lang w:eastAsia="zh-CN"/>
        </w:rPr>
        <w:t>（</w:t>
      </w:r>
      <w:r>
        <w:rPr>
          <w:rFonts w:hint="eastAsia" w:ascii="Times New Roman" w:hAnsi="Times New Roman" w:eastAsia="仿宋_GB2312" w:cs="Times New Roman"/>
          <w:b w:val="0"/>
          <w:bCs w:val="0"/>
          <w:color w:val="auto"/>
          <w:kern w:val="0"/>
          <w:sz w:val="32"/>
          <w:szCs w:val="32"/>
          <w:highlight w:val="none"/>
          <w:lang w:val="en-US" w:eastAsia="zh-CN"/>
        </w:rPr>
        <w:t>石湫校区崇德楼208室</w:t>
      </w:r>
      <w:r>
        <w:rPr>
          <w:rFonts w:hint="eastAsia" w:ascii="Times New Roman" w:hAnsi="Times New Roman" w:eastAsia="仿宋_GB2312" w:cs="Times New Roman"/>
          <w:b w:val="0"/>
          <w:bCs w:val="0"/>
          <w:color w:val="auto"/>
          <w:kern w:val="0"/>
          <w:sz w:val="32"/>
          <w:szCs w:val="32"/>
          <w:highlight w:val="none"/>
          <w:lang w:eastAsia="zh-CN"/>
        </w:rPr>
        <w:t>）</w:t>
      </w:r>
      <w:r>
        <w:rPr>
          <w:rFonts w:hint="eastAsia" w:ascii="Times New Roman" w:hAnsi="Times New Roman" w:eastAsia="仿宋_GB2312" w:cs="Times New Roman"/>
          <w:b w:val="0"/>
          <w:bCs w:val="0"/>
          <w:color w:val="auto"/>
          <w:kern w:val="0"/>
          <w:sz w:val="32"/>
          <w:szCs w:val="32"/>
          <w:highlight w:val="none"/>
          <w:lang w:val="en-US" w:eastAsia="zh-CN"/>
        </w:rPr>
        <w:t>，同时通过邮箱报送</w:t>
      </w:r>
      <w:r>
        <w:rPr>
          <w:rFonts w:hint="eastAsia" w:ascii="Times New Roman" w:hAnsi="Times New Roman" w:eastAsia="仿宋_GB2312" w:cs="Times New Roman"/>
          <w:b w:val="0"/>
          <w:bCs w:val="0"/>
          <w:color w:val="auto"/>
          <w:kern w:val="0"/>
          <w:sz w:val="32"/>
          <w:szCs w:val="32"/>
          <w:highlight w:val="none"/>
        </w:rPr>
        <w:t>电子版材料</w:t>
      </w:r>
      <w:r>
        <w:rPr>
          <w:rFonts w:hint="eastAsia" w:ascii="Times New Roman" w:hAnsi="Times New Roman" w:eastAsia="仿宋_GB2312" w:cs="Times New Roman"/>
          <w:b w:val="0"/>
          <w:bCs w:val="0"/>
          <w:color w:val="auto"/>
          <w:kern w:val="0"/>
          <w:sz w:val="32"/>
          <w:szCs w:val="32"/>
          <w:highlight w:val="none"/>
          <w:lang w:eastAsia="zh-CN"/>
        </w:rPr>
        <w:t>（</w:t>
      </w:r>
      <w:r>
        <w:rPr>
          <w:rFonts w:hint="eastAsia" w:ascii="Times New Roman" w:hAnsi="Times New Roman" w:eastAsia="仿宋_GB2312" w:cs="Times New Roman"/>
          <w:b w:val="0"/>
          <w:bCs w:val="0"/>
          <w:color w:val="auto"/>
          <w:kern w:val="0"/>
          <w:sz w:val="32"/>
          <w:szCs w:val="32"/>
          <w:highlight w:val="none"/>
          <w:lang w:val="en-US" w:eastAsia="zh-CN"/>
        </w:rPr>
        <w:t>irene8533@jssnu.edu.cn</w:t>
      </w:r>
      <w:r>
        <w:rPr>
          <w:rFonts w:hint="eastAsia" w:ascii="Times New Roman" w:hAnsi="Times New Roman" w:eastAsia="仿宋_GB2312" w:cs="Times New Roman"/>
          <w:b w:val="0"/>
          <w:bCs w:val="0"/>
          <w:color w:val="auto"/>
          <w:kern w:val="0"/>
          <w:sz w:val="32"/>
          <w:szCs w:val="32"/>
          <w:highlight w:val="none"/>
          <w:lang w:eastAsia="zh-CN"/>
        </w:rPr>
        <w:t>）</w:t>
      </w:r>
      <w:r>
        <w:rPr>
          <w:rFonts w:hint="eastAsia" w:ascii="Times New Roman" w:hAnsi="Times New Roman" w:eastAsia="仿宋_GB2312" w:cs="Times New Roman"/>
          <w:b w:val="0"/>
          <w:bCs w:val="0"/>
          <w:color w:val="auto"/>
          <w:kern w:val="0"/>
          <w:sz w:val="32"/>
          <w:szCs w:val="32"/>
          <w:highlight w:val="none"/>
        </w:rPr>
        <w:t>。</w:t>
      </w:r>
    </w:p>
    <w:p w14:paraId="66418C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color w:val="auto"/>
          <w:kern w:val="0"/>
          <w:sz w:val="32"/>
          <w:szCs w:val="32"/>
          <w:highlight w:val="none"/>
        </w:rPr>
      </w:pPr>
      <w:r>
        <w:rPr>
          <w:rFonts w:hint="eastAsia" w:ascii="Times New Roman" w:hAnsi="Times New Roman" w:eastAsia="楷体_GB2312" w:cs="Times New Roman"/>
          <w:color w:val="auto"/>
          <w:sz w:val="32"/>
          <w:szCs w:val="32"/>
          <w:highlight w:val="none"/>
        </w:rPr>
        <w:t>（二）</w:t>
      </w:r>
      <w:r>
        <w:rPr>
          <w:rFonts w:ascii="Times New Roman" w:hAnsi="Times New Roman" w:eastAsia="楷体_GB2312" w:cs="Times New Roman"/>
          <w:color w:val="auto"/>
          <w:sz w:val="32"/>
          <w:szCs w:val="32"/>
          <w:highlight w:val="none"/>
        </w:rPr>
        <w:t>二级单位评议推荐</w:t>
      </w:r>
      <w:bookmarkStart w:id="0" w:name="_GoBack"/>
      <w:bookmarkEnd w:id="0"/>
    </w:p>
    <w:p w14:paraId="16EE7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二级</w:t>
      </w:r>
      <w:r>
        <w:rPr>
          <w:rFonts w:ascii="Times New Roman" w:hAnsi="Times New Roman" w:eastAsia="仿宋_GB2312" w:cs="Times New Roman"/>
          <w:color w:val="auto"/>
          <w:kern w:val="0"/>
          <w:sz w:val="32"/>
          <w:szCs w:val="32"/>
          <w:highlight w:val="none"/>
        </w:rPr>
        <w:t>学院以学院为单位、机关部门以小组为单位（具体分组详见附件</w:t>
      </w:r>
      <w:r>
        <w:rPr>
          <w:rFonts w:hint="eastAsia" w:ascii="Times New Roman" w:hAnsi="Times New Roman" w:eastAsia="仿宋_GB2312" w:cs="Times New Roman"/>
          <w:color w:val="auto"/>
          <w:kern w:val="0"/>
          <w:sz w:val="32"/>
          <w:szCs w:val="32"/>
          <w:highlight w:val="none"/>
          <w:lang w:val="en-US" w:eastAsia="zh-CN"/>
        </w:rPr>
        <w:t>3</w:t>
      </w:r>
      <w:r>
        <w:rPr>
          <w:rFonts w:ascii="Times New Roman" w:hAnsi="Times New Roman" w:eastAsia="仿宋_GB2312" w:cs="Times New Roman"/>
          <w:color w:val="auto"/>
          <w:kern w:val="0"/>
          <w:sz w:val="32"/>
          <w:szCs w:val="32"/>
          <w:highlight w:val="none"/>
        </w:rPr>
        <w:t>），组织开展本学院（小组）申报人的材料展示、信息公示和述职评议等工作。展示内容包括教学材料（教材、教案、课件、教学大纲、教学总结、试卷分析）、科研成果与申报材料等，申报人信息</w:t>
      </w:r>
      <w:r>
        <w:rPr>
          <w:rFonts w:ascii="Times New Roman" w:hAnsi="Times New Roman" w:eastAsia="仿宋_GB2312" w:cs="Times New Roman"/>
          <w:b/>
          <w:bCs/>
          <w:color w:val="auto"/>
          <w:kern w:val="0"/>
          <w:sz w:val="32"/>
          <w:szCs w:val="32"/>
          <w:highlight w:val="none"/>
        </w:rPr>
        <w:t>公示时间不少于</w:t>
      </w:r>
      <w:r>
        <w:rPr>
          <w:rFonts w:hint="eastAsia" w:ascii="Times New Roman" w:hAnsi="Times New Roman" w:eastAsia="仿宋_GB2312" w:cs="Times New Roman"/>
          <w:b/>
          <w:bCs/>
          <w:color w:val="auto"/>
          <w:kern w:val="0"/>
          <w:sz w:val="32"/>
          <w:szCs w:val="32"/>
          <w:highlight w:val="none"/>
        </w:rPr>
        <w:t>5</w:t>
      </w:r>
      <w:r>
        <w:rPr>
          <w:rFonts w:ascii="Times New Roman" w:hAnsi="Times New Roman" w:eastAsia="仿宋_GB2312" w:cs="Times New Roman"/>
          <w:b/>
          <w:bCs/>
          <w:color w:val="auto"/>
          <w:kern w:val="0"/>
          <w:sz w:val="32"/>
          <w:szCs w:val="32"/>
          <w:highlight w:val="none"/>
        </w:rPr>
        <w:t>个工作日</w:t>
      </w:r>
      <w:r>
        <w:rPr>
          <w:rFonts w:ascii="Times New Roman" w:hAnsi="Times New Roman" w:eastAsia="仿宋_GB2312" w:cs="Times New Roman"/>
          <w:color w:val="auto"/>
          <w:kern w:val="0"/>
          <w:sz w:val="32"/>
          <w:szCs w:val="32"/>
          <w:highlight w:val="none"/>
        </w:rPr>
        <w:t>。</w:t>
      </w:r>
    </w:p>
    <w:p w14:paraId="612E6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rPr>
        <w:t>二级</w:t>
      </w:r>
      <w:r>
        <w:rPr>
          <w:rFonts w:ascii="Times New Roman" w:hAnsi="Times New Roman" w:eastAsia="仿宋_GB2312" w:cs="Times New Roman"/>
          <w:color w:val="auto"/>
          <w:kern w:val="0"/>
          <w:sz w:val="32"/>
          <w:szCs w:val="32"/>
          <w:highlight w:val="none"/>
        </w:rPr>
        <w:t>学院成立由所在学院党政领导班子成员、教职工代表组成的民</w:t>
      </w:r>
      <w:r>
        <w:rPr>
          <w:rFonts w:hint="eastAsia" w:ascii="Times New Roman" w:hAnsi="Times New Roman" w:eastAsia="仿宋_GB2312" w:cs="Times New Roman"/>
          <w:color w:val="auto"/>
          <w:kern w:val="0"/>
          <w:sz w:val="32"/>
          <w:szCs w:val="32"/>
          <w:highlight w:val="none"/>
          <w:lang w:val="en-US" w:eastAsia="zh-CN"/>
        </w:rPr>
        <w:t>主</w:t>
      </w:r>
      <w:r>
        <w:rPr>
          <w:rFonts w:ascii="Times New Roman" w:hAnsi="Times New Roman" w:eastAsia="仿宋_GB2312" w:cs="Times New Roman"/>
          <w:color w:val="auto"/>
          <w:kern w:val="0"/>
          <w:sz w:val="32"/>
          <w:szCs w:val="32"/>
          <w:highlight w:val="none"/>
        </w:rPr>
        <w:t>测评小组，参加测评人数不少于本单位总人数的1/2且不少于15人；机关部门按小组组织民主测评，参加</w:t>
      </w:r>
      <w:r>
        <w:rPr>
          <w:rFonts w:hint="eastAsia" w:ascii="Times New Roman" w:hAnsi="Times New Roman" w:eastAsia="仿宋_GB2312" w:cs="Times New Roman"/>
          <w:color w:val="auto"/>
          <w:kern w:val="0"/>
          <w:sz w:val="32"/>
          <w:szCs w:val="32"/>
          <w:highlight w:val="none"/>
          <w:lang w:val="en-US" w:eastAsia="zh-CN"/>
        </w:rPr>
        <w:t>测评</w:t>
      </w:r>
      <w:r>
        <w:rPr>
          <w:rFonts w:ascii="Times New Roman" w:hAnsi="Times New Roman" w:eastAsia="仿宋_GB2312" w:cs="Times New Roman"/>
          <w:color w:val="auto"/>
          <w:kern w:val="0"/>
          <w:sz w:val="32"/>
          <w:szCs w:val="32"/>
          <w:highlight w:val="none"/>
        </w:rPr>
        <w:t>人数不得少于本小组总人数的2/3。测评小组对申报人思想政治、师德师风、工作业绩和工作表现开展综合评价</w:t>
      </w:r>
      <w:r>
        <w:rPr>
          <w:rFonts w:hint="eastAsia" w:ascii="Times New Roman" w:hAnsi="Times New Roman" w:eastAsia="仿宋_GB2312" w:cs="Times New Roman"/>
          <w:color w:val="auto"/>
          <w:kern w:val="0"/>
          <w:sz w:val="32"/>
          <w:szCs w:val="32"/>
          <w:highlight w:val="none"/>
          <w:lang w:val="en-US" w:eastAsia="zh-CN"/>
        </w:rPr>
        <w:t>并进行投票</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同意票数超过半数以上方可推荐申报。</w:t>
      </w:r>
    </w:p>
    <w:p w14:paraId="7D8DB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测评小组需填写</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2026年申报中高级职称人员民主测评表</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2026年</w:t>
      </w:r>
      <w:r>
        <w:rPr>
          <w:rFonts w:hint="eastAsia" w:ascii="Times New Roman" w:hAnsi="Times New Roman" w:eastAsia="仿宋_GB2312" w:cs="Times New Roman"/>
          <w:color w:val="auto"/>
          <w:kern w:val="0"/>
          <w:sz w:val="32"/>
          <w:szCs w:val="32"/>
          <w:highlight w:val="none"/>
        </w:rPr>
        <w:t>申报中高级职称</w:t>
      </w:r>
      <w:r>
        <w:rPr>
          <w:rFonts w:hint="eastAsia" w:ascii="Times New Roman" w:hAnsi="Times New Roman" w:eastAsia="仿宋_GB2312" w:cs="Times New Roman"/>
          <w:color w:val="auto"/>
          <w:kern w:val="0"/>
          <w:sz w:val="32"/>
          <w:szCs w:val="32"/>
          <w:highlight w:val="none"/>
          <w:lang w:val="en-US" w:eastAsia="zh-CN"/>
        </w:rPr>
        <w:t>人</w:t>
      </w:r>
      <w:r>
        <w:rPr>
          <w:rFonts w:hint="eastAsia" w:ascii="Times New Roman" w:hAnsi="Times New Roman" w:eastAsia="仿宋_GB2312" w:cs="Times New Roman"/>
          <w:color w:val="auto"/>
          <w:kern w:val="0"/>
          <w:sz w:val="32"/>
          <w:szCs w:val="32"/>
          <w:highlight w:val="none"/>
        </w:rPr>
        <w:t>员民主测评情况汇总表</w:t>
      </w:r>
      <w:r>
        <w:rPr>
          <w:rFonts w:ascii="Times New Roman" w:hAnsi="Times New Roman" w:eastAsia="仿宋_GB2312" w:cs="Times New Roman"/>
          <w:color w:val="auto"/>
          <w:kern w:val="0"/>
          <w:sz w:val="32"/>
          <w:szCs w:val="32"/>
          <w:highlight w:val="none"/>
        </w:rPr>
        <w:t>》（附件</w:t>
      </w:r>
      <w:r>
        <w:rPr>
          <w:rFonts w:hint="eastAsia" w:ascii="Times New Roman" w:hAnsi="Times New Roman" w:eastAsia="仿宋_GB2312" w:cs="Times New Roman"/>
          <w:color w:val="auto"/>
          <w:kern w:val="0"/>
          <w:sz w:val="32"/>
          <w:szCs w:val="32"/>
          <w:highlight w:val="none"/>
          <w:lang w:val="en-US" w:eastAsia="zh-CN"/>
        </w:rPr>
        <w:t>4</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专任</w:t>
      </w:r>
      <w:r>
        <w:rPr>
          <w:rFonts w:ascii="Times New Roman" w:hAnsi="Times New Roman" w:eastAsia="仿宋_GB2312" w:cs="Times New Roman"/>
          <w:color w:val="auto"/>
          <w:kern w:val="0"/>
          <w:sz w:val="32"/>
          <w:szCs w:val="32"/>
          <w:highlight w:val="none"/>
        </w:rPr>
        <w:t>教师系列需同时填写《</w:t>
      </w:r>
      <w:r>
        <w:rPr>
          <w:rFonts w:hint="eastAsia"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6</w:t>
      </w:r>
      <w:r>
        <w:rPr>
          <w:rFonts w:hint="eastAsia" w:ascii="Times New Roman" w:hAnsi="Times New Roman" w:eastAsia="仿宋_GB2312" w:cs="Times New Roman"/>
          <w:color w:val="auto"/>
          <w:kern w:val="0"/>
          <w:sz w:val="32"/>
          <w:szCs w:val="32"/>
          <w:highlight w:val="none"/>
        </w:rPr>
        <w:t>年申报中高级职称人员教学测评表</w:t>
      </w:r>
      <w:r>
        <w:rPr>
          <w:rFonts w:ascii="Times New Roman" w:hAnsi="Times New Roman" w:eastAsia="仿宋_GB2312" w:cs="Times New Roman"/>
          <w:color w:val="auto"/>
          <w:kern w:val="0"/>
          <w:sz w:val="32"/>
          <w:szCs w:val="32"/>
          <w:highlight w:val="none"/>
        </w:rPr>
        <w:t>》（附件</w:t>
      </w:r>
      <w:r>
        <w:rPr>
          <w:rFonts w:hint="eastAsia" w:ascii="Times New Roman" w:hAnsi="Times New Roman" w:eastAsia="仿宋_GB2312" w:cs="Times New Roman"/>
          <w:color w:val="auto"/>
          <w:kern w:val="0"/>
          <w:sz w:val="32"/>
          <w:szCs w:val="32"/>
          <w:highlight w:val="none"/>
          <w:lang w:val="en-US" w:eastAsia="zh-CN"/>
        </w:rPr>
        <w:t>5</w:t>
      </w:r>
      <w:r>
        <w:rPr>
          <w:rFonts w:ascii="Times New Roman" w:hAnsi="Times New Roman" w:eastAsia="仿宋_GB2312" w:cs="Times New Roman"/>
          <w:color w:val="auto"/>
          <w:kern w:val="0"/>
          <w:sz w:val="32"/>
          <w:szCs w:val="32"/>
          <w:highlight w:val="none"/>
        </w:rPr>
        <w:t>）。民主测评成绩填入《教师职务任职资格评审表》第十一项“任现职以来考核情况”第4条“思想政治表现考核意见”和第十二项“推荐意见”（公示情况也填入此栏）；</w:t>
      </w:r>
      <w:r>
        <w:rPr>
          <w:rFonts w:hint="eastAsia" w:ascii="Times New Roman" w:hAnsi="Times New Roman" w:eastAsia="仿宋_GB2312" w:cs="Times New Roman"/>
          <w:color w:val="auto"/>
          <w:kern w:val="0"/>
          <w:sz w:val="32"/>
          <w:szCs w:val="32"/>
          <w:highlight w:val="none"/>
          <w:lang w:val="en-US" w:eastAsia="zh-CN"/>
        </w:rPr>
        <w:t>专任</w:t>
      </w:r>
      <w:r>
        <w:rPr>
          <w:rFonts w:ascii="Times New Roman" w:hAnsi="Times New Roman" w:eastAsia="仿宋_GB2312" w:cs="Times New Roman"/>
          <w:color w:val="auto"/>
          <w:kern w:val="0"/>
          <w:sz w:val="32"/>
          <w:szCs w:val="32"/>
          <w:highlight w:val="none"/>
        </w:rPr>
        <w:t>教师系列教学测评成绩填入第十一项第1条“教学质量综合考核意见”；</w:t>
      </w:r>
      <w:r>
        <w:rPr>
          <w:rFonts w:hint="eastAsia" w:ascii="Times New Roman" w:hAnsi="Times New Roman" w:eastAsia="仿宋_GB2312" w:cs="Times New Roman"/>
          <w:color w:val="auto"/>
          <w:kern w:val="0"/>
          <w:sz w:val="32"/>
          <w:szCs w:val="32"/>
          <w:highlight w:val="none"/>
        </w:rPr>
        <w:t>学生思想政治教育、教育管理研究</w:t>
      </w:r>
      <w:r>
        <w:rPr>
          <w:rFonts w:ascii="Times New Roman" w:hAnsi="Times New Roman" w:eastAsia="仿宋_GB2312" w:cs="Times New Roman"/>
          <w:color w:val="auto"/>
          <w:kern w:val="0"/>
          <w:sz w:val="32"/>
          <w:szCs w:val="32"/>
          <w:highlight w:val="none"/>
        </w:rPr>
        <w:t>系列填写第十一项第3条“工作业绩民主测评情况”。以上测评结果均需签字并加盖公章。</w:t>
      </w:r>
    </w:p>
    <w:p w14:paraId="6ED89ED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提交评审材料</w:t>
      </w:r>
    </w:p>
    <w:p w14:paraId="2ECF79A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bCs/>
          <w:color w:val="auto"/>
          <w:kern w:val="0"/>
          <w:sz w:val="32"/>
          <w:szCs w:val="32"/>
          <w:highlight w:val="none"/>
        </w:rPr>
      </w:pPr>
      <w:r>
        <w:rPr>
          <w:rFonts w:hint="eastAsia" w:ascii="Times New Roman" w:hAnsi="Times New Roman" w:eastAsia="仿宋_GB2312" w:cs="Times New Roman"/>
          <w:b/>
          <w:bCs/>
          <w:color w:val="auto"/>
          <w:kern w:val="0"/>
          <w:sz w:val="32"/>
          <w:szCs w:val="32"/>
          <w:highlight w:val="none"/>
        </w:rPr>
        <w:t>专任教师</w:t>
      </w:r>
      <w:r>
        <w:rPr>
          <w:rFonts w:hint="eastAsia" w:ascii="Times New Roman" w:hAnsi="Times New Roman" w:eastAsia="仿宋_GB2312" w:cs="Times New Roman"/>
          <w:b/>
          <w:bCs/>
          <w:color w:val="auto"/>
          <w:kern w:val="0"/>
          <w:sz w:val="32"/>
          <w:szCs w:val="32"/>
          <w:highlight w:val="none"/>
          <w:lang w:val="en-US" w:eastAsia="zh-CN"/>
        </w:rPr>
        <w:t>系列</w:t>
      </w:r>
      <w:r>
        <w:rPr>
          <w:rFonts w:ascii="Times New Roman" w:hAnsi="Times New Roman" w:eastAsia="仿宋_GB2312" w:cs="Times New Roman"/>
          <w:color w:val="auto"/>
          <w:kern w:val="0"/>
          <w:sz w:val="32"/>
          <w:szCs w:val="32"/>
          <w:highlight w:val="none"/>
        </w:rPr>
        <w:t>申报人</w:t>
      </w:r>
      <w:r>
        <w:rPr>
          <w:rFonts w:hint="eastAsia" w:ascii="Times New Roman" w:hAnsi="Times New Roman" w:eastAsia="仿宋_GB2312" w:cs="Times New Roman"/>
          <w:color w:val="auto"/>
          <w:kern w:val="0"/>
          <w:sz w:val="32"/>
          <w:szCs w:val="32"/>
          <w:highlight w:val="none"/>
        </w:rPr>
        <w:t>填写</w:t>
      </w:r>
      <w:r>
        <w:rPr>
          <w:rFonts w:ascii="Times New Roman" w:hAnsi="Times New Roman" w:eastAsia="仿宋_GB2312" w:cs="Times New Roman"/>
          <w:color w:val="auto"/>
          <w:kern w:val="0"/>
          <w:sz w:val="32"/>
          <w:szCs w:val="32"/>
          <w:highlight w:val="none"/>
        </w:rPr>
        <w:t>《教师职务任职资格评审表》</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《申报人员基本状况表》</w:t>
      </w:r>
      <w:r>
        <w:rPr>
          <w:rFonts w:hint="eastAsia" w:ascii="Times New Roman" w:hAnsi="Times New Roman" w:eastAsia="仿宋_GB2312" w:cs="Times New Roman"/>
          <w:color w:val="auto"/>
          <w:kern w:val="0"/>
          <w:sz w:val="32"/>
          <w:szCs w:val="32"/>
          <w:highlight w:val="none"/>
        </w:rPr>
        <w:t>和</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任现职以来</w:t>
      </w:r>
      <w:r>
        <w:rPr>
          <w:rFonts w:ascii="Times New Roman" w:hAnsi="Times New Roman" w:eastAsia="仿宋_GB2312" w:cs="Times New Roman"/>
          <w:color w:val="auto"/>
          <w:kern w:val="0"/>
          <w:sz w:val="32"/>
          <w:szCs w:val="32"/>
          <w:highlight w:val="none"/>
        </w:rPr>
        <w:t>教育</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教学业绩目录》</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b/>
          <w:bCs/>
          <w:color w:val="auto"/>
          <w:kern w:val="0"/>
          <w:sz w:val="32"/>
          <w:szCs w:val="32"/>
          <w:highlight w:val="none"/>
        </w:rPr>
        <w:t>实验技术</w:t>
      </w:r>
      <w:r>
        <w:rPr>
          <w:rFonts w:hint="eastAsia" w:ascii="Times New Roman" w:hAnsi="Times New Roman" w:eastAsia="仿宋_GB2312" w:cs="Times New Roman"/>
          <w:b/>
          <w:bCs/>
          <w:color w:val="auto"/>
          <w:kern w:val="0"/>
          <w:sz w:val="32"/>
          <w:szCs w:val="32"/>
          <w:highlight w:val="none"/>
          <w:lang w:val="en-US" w:eastAsia="zh-CN"/>
        </w:rPr>
        <w:t>、</w:t>
      </w:r>
      <w:r>
        <w:rPr>
          <w:rFonts w:hint="eastAsia" w:ascii="Times New Roman" w:hAnsi="Times New Roman" w:eastAsia="仿宋_GB2312" w:cs="Times New Roman"/>
          <w:b/>
          <w:bCs/>
          <w:color w:val="auto"/>
          <w:kern w:val="0"/>
          <w:sz w:val="32"/>
          <w:szCs w:val="32"/>
          <w:highlight w:val="none"/>
        </w:rPr>
        <w:t>学生思想政治教育、教育管理研究</w:t>
      </w:r>
      <w:r>
        <w:rPr>
          <w:rFonts w:hint="eastAsia" w:ascii="Times New Roman" w:hAnsi="Times New Roman" w:eastAsia="仿宋_GB2312" w:cs="Times New Roman"/>
          <w:b/>
          <w:bCs/>
          <w:color w:val="auto"/>
          <w:kern w:val="0"/>
          <w:sz w:val="32"/>
          <w:szCs w:val="32"/>
          <w:highlight w:val="none"/>
          <w:lang w:val="en-US" w:eastAsia="zh-CN"/>
        </w:rPr>
        <w:t>系列和图书等其他专技系列中级职称</w:t>
      </w:r>
      <w:r>
        <w:rPr>
          <w:rFonts w:hint="eastAsia" w:ascii="Times New Roman" w:hAnsi="Times New Roman" w:eastAsia="仿宋_GB2312" w:cs="Times New Roman"/>
          <w:color w:val="auto"/>
          <w:kern w:val="0"/>
          <w:sz w:val="32"/>
          <w:szCs w:val="32"/>
          <w:highlight w:val="none"/>
          <w:lang w:val="en-US" w:eastAsia="zh-CN"/>
        </w:rPr>
        <w:t>申报人</w:t>
      </w:r>
      <w:r>
        <w:rPr>
          <w:rFonts w:hint="eastAsia" w:ascii="Times New Roman" w:hAnsi="Times New Roman" w:eastAsia="仿宋_GB2312" w:cs="Times New Roman"/>
          <w:color w:val="auto"/>
          <w:kern w:val="0"/>
          <w:sz w:val="32"/>
          <w:szCs w:val="32"/>
          <w:highlight w:val="none"/>
        </w:rPr>
        <w:t>填写</w:t>
      </w:r>
      <w:r>
        <w:rPr>
          <w:rFonts w:ascii="Times New Roman" w:hAnsi="Times New Roman" w:eastAsia="仿宋_GB2312" w:cs="Times New Roman"/>
          <w:color w:val="auto"/>
          <w:kern w:val="0"/>
          <w:sz w:val="32"/>
          <w:szCs w:val="32"/>
          <w:highlight w:val="none"/>
        </w:rPr>
        <w:t>《教师职务任职资格评审表》</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《申报人员基本状况表》</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b/>
          <w:bCs/>
          <w:color w:val="auto"/>
          <w:kern w:val="0"/>
          <w:sz w:val="32"/>
          <w:szCs w:val="32"/>
          <w:highlight w:val="none"/>
          <w:lang w:val="en-US" w:eastAsia="zh-CN"/>
        </w:rPr>
        <w:t>图书等其他专技系列高级职称</w:t>
      </w:r>
      <w:r>
        <w:rPr>
          <w:rFonts w:hint="eastAsia" w:ascii="Times New Roman" w:hAnsi="Times New Roman" w:eastAsia="仿宋_GB2312" w:cs="Times New Roman"/>
          <w:color w:val="auto"/>
          <w:kern w:val="0"/>
          <w:sz w:val="32"/>
          <w:szCs w:val="32"/>
          <w:highlight w:val="none"/>
          <w:lang w:val="en-US" w:eastAsia="zh-CN"/>
        </w:rPr>
        <w:t>申报人填写</w:t>
      </w:r>
      <w:r>
        <w:rPr>
          <w:rFonts w:ascii="Times New Roman" w:hAnsi="Times New Roman" w:eastAsia="仿宋_GB2312" w:cs="Times New Roman"/>
          <w:color w:val="auto"/>
          <w:kern w:val="0"/>
          <w:sz w:val="32"/>
          <w:szCs w:val="32"/>
          <w:highlight w:val="none"/>
        </w:rPr>
        <w:t>《专业技术资格评审申报表》</w:t>
      </w:r>
      <w:r>
        <w:rPr>
          <w:rFonts w:hint="eastAsia"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kern w:val="0"/>
          <w:sz w:val="32"/>
          <w:szCs w:val="32"/>
          <w:highlight w:val="none"/>
        </w:rPr>
        <w:t>《申报人员基本状况表》（附件</w:t>
      </w:r>
      <w:r>
        <w:rPr>
          <w:rFonts w:hint="eastAsia" w:ascii="Times New Roman" w:hAnsi="Times New Roman" w:eastAsia="仿宋_GB2312" w:cs="Times New Roman"/>
          <w:color w:val="auto"/>
          <w:kern w:val="0"/>
          <w:sz w:val="32"/>
          <w:szCs w:val="32"/>
          <w:highlight w:val="none"/>
          <w:lang w:val="en-US" w:eastAsia="zh-CN"/>
        </w:rPr>
        <w:t>6</w:t>
      </w:r>
      <w:r>
        <w:rPr>
          <w:rFonts w:hint="eastAsia"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8</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b/>
          <w:bCs/>
          <w:color w:val="auto"/>
          <w:kern w:val="0"/>
          <w:sz w:val="32"/>
          <w:szCs w:val="32"/>
          <w:highlight w:val="none"/>
        </w:rPr>
        <w:t>5月</w:t>
      </w:r>
      <w:r>
        <w:rPr>
          <w:rFonts w:hint="eastAsia" w:ascii="Times New Roman" w:hAnsi="Times New Roman" w:eastAsia="仿宋_GB2312" w:cs="Times New Roman"/>
          <w:b/>
          <w:bCs/>
          <w:color w:val="auto"/>
          <w:kern w:val="0"/>
          <w:sz w:val="32"/>
          <w:szCs w:val="32"/>
          <w:highlight w:val="none"/>
          <w:lang w:val="en-US" w:eastAsia="zh-CN"/>
        </w:rPr>
        <w:t>20</w:t>
      </w:r>
      <w:r>
        <w:rPr>
          <w:rFonts w:hint="eastAsia" w:ascii="Times New Roman" w:hAnsi="Times New Roman" w:eastAsia="仿宋_GB2312" w:cs="Times New Roman"/>
          <w:b/>
          <w:bCs/>
          <w:color w:val="auto"/>
          <w:kern w:val="0"/>
          <w:sz w:val="32"/>
          <w:szCs w:val="32"/>
          <w:highlight w:val="none"/>
        </w:rPr>
        <w:t>日前</w:t>
      </w:r>
      <w:r>
        <w:rPr>
          <w:rFonts w:hint="eastAsia" w:ascii="Times New Roman" w:hAnsi="Times New Roman" w:eastAsia="仿宋_GB2312" w:cs="Times New Roman"/>
          <w:b w:val="0"/>
          <w:bCs w:val="0"/>
          <w:color w:val="auto"/>
          <w:kern w:val="0"/>
          <w:sz w:val="32"/>
          <w:szCs w:val="32"/>
          <w:highlight w:val="none"/>
          <w:lang w:val="en-US" w:eastAsia="zh-CN"/>
        </w:rPr>
        <w:t>通过邮箱报送</w:t>
      </w:r>
      <w:r>
        <w:rPr>
          <w:rFonts w:hint="eastAsia" w:ascii="Times New Roman" w:hAnsi="Times New Roman" w:eastAsia="仿宋_GB2312" w:cs="Times New Roman"/>
          <w:b w:val="0"/>
          <w:bCs w:val="0"/>
          <w:color w:val="auto"/>
          <w:kern w:val="0"/>
          <w:sz w:val="32"/>
          <w:szCs w:val="32"/>
          <w:highlight w:val="none"/>
        </w:rPr>
        <w:t>电子版材料</w:t>
      </w:r>
      <w:r>
        <w:rPr>
          <w:rFonts w:hint="eastAsia" w:ascii="Times New Roman" w:hAnsi="Times New Roman" w:eastAsia="仿宋_GB2312" w:cs="Times New Roman"/>
          <w:b w:val="0"/>
          <w:bCs w:val="0"/>
          <w:color w:val="auto"/>
          <w:kern w:val="0"/>
          <w:sz w:val="32"/>
          <w:szCs w:val="32"/>
          <w:highlight w:val="none"/>
          <w:lang w:eastAsia="zh-CN"/>
        </w:rPr>
        <w:t>（</w:t>
      </w:r>
      <w:r>
        <w:rPr>
          <w:rFonts w:hint="eastAsia" w:ascii="Times New Roman" w:hAnsi="Times New Roman" w:eastAsia="仿宋_GB2312" w:cs="Times New Roman"/>
          <w:b w:val="0"/>
          <w:bCs w:val="0"/>
          <w:color w:val="auto"/>
          <w:kern w:val="0"/>
          <w:sz w:val="32"/>
          <w:szCs w:val="32"/>
          <w:highlight w:val="none"/>
          <w:lang w:val="en-US" w:eastAsia="zh-CN"/>
        </w:rPr>
        <w:t>irene8533@jssnu.edu.cn</w:t>
      </w:r>
      <w:r>
        <w:rPr>
          <w:rFonts w:hint="eastAsia" w:ascii="Times New Roman" w:hAnsi="Times New Roman" w:eastAsia="仿宋_GB2312" w:cs="Times New Roman"/>
          <w:b w:val="0"/>
          <w:bCs w:val="0"/>
          <w:color w:val="auto"/>
          <w:kern w:val="0"/>
          <w:sz w:val="32"/>
          <w:szCs w:val="32"/>
          <w:highlight w:val="none"/>
          <w:lang w:eastAsia="zh-CN"/>
        </w:rPr>
        <w:t>）</w:t>
      </w:r>
      <w:r>
        <w:rPr>
          <w:rFonts w:hint="eastAsia" w:ascii="Times New Roman" w:hAnsi="Times New Roman" w:eastAsia="仿宋_GB2312" w:cs="Times New Roman"/>
          <w:b w:val="0"/>
          <w:bCs w:val="0"/>
          <w:color w:val="auto"/>
          <w:kern w:val="0"/>
          <w:sz w:val="32"/>
          <w:szCs w:val="32"/>
          <w:highlight w:val="none"/>
        </w:rPr>
        <w:t>。</w:t>
      </w:r>
    </w:p>
    <w:p w14:paraId="7C0281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eastAsia="zh-CN"/>
        </w:rPr>
      </w:pPr>
      <w:r>
        <w:rPr>
          <w:rFonts w:ascii="Times New Roman" w:hAnsi="Times New Roman" w:eastAsia="仿宋_GB2312" w:cs="Times New Roman"/>
          <w:color w:val="auto"/>
          <w:kern w:val="0"/>
          <w:sz w:val="32"/>
          <w:szCs w:val="32"/>
          <w:highlight w:val="none"/>
        </w:rPr>
        <w:t>2. 申报人对照《</w:t>
      </w:r>
      <w:r>
        <w:rPr>
          <w:rFonts w:hint="eastAsia"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6</w:t>
      </w:r>
      <w:r>
        <w:rPr>
          <w:rFonts w:hint="eastAsia" w:ascii="Times New Roman" w:hAnsi="Times New Roman" w:eastAsia="仿宋_GB2312" w:cs="Times New Roman"/>
          <w:color w:val="auto"/>
          <w:kern w:val="0"/>
          <w:sz w:val="32"/>
          <w:szCs w:val="32"/>
          <w:highlight w:val="none"/>
        </w:rPr>
        <w:t>年申报中高级职称人员报送材料清单</w:t>
      </w:r>
      <w:r>
        <w:rPr>
          <w:rFonts w:ascii="Times New Roman" w:hAnsi="Times New Roman" w:eastAsia="仿宋_GB2312" w:cs="Times New Roman"/>
          <w:color w:val="auto"/>
          <w:kern w:val="0"/>
          <w:sz w:val="32"/>
          <w:szCs w:val="32"/>
          <w:highlight w:val="none"/>
        </w:rPr>
        <w:t>》（附件</w:t>
      </w:r>
      <w:r>
        <w:rPr>
          <w:rFonts w:hint="eastAsia" w:ascii="Times New Roman" w:hAnsi="Times New Roman" w:eastAsia="仿宋_GB2312" w:cs="Times New Roman"/>
          <w:color w:val="auto"/>
          <w:kern w:val="0"/>
          <w:sz w:val="32"/>
          <w:szCs w:val="32"/>
          <w:highlight w:val="none"/>
          <w:lang w:val="en-US" w:eastAsia="zh-CN"/>
        </w:rPr>
        <w:t>9</w:t>
      </w:r>
      <w:r>
        <w:rPr>
          <w:rFonts w:ascii="Times New Roman" w:hAnsi="Times New Roman" w:eastAsia="仿宋_GB2312" w:cs="Times New Roman"/>
          <w:color w:val="auto"/>
          <w:kern w:val="0"/>
          <w:sz w:val="32"/>
          <w:szCs w:val="32"/>
          <w:highlight w:val="none"/>
        </w:rPr>
        <w:t>），于</w:t>
      </w:r>
      <w:r>
        <w:rPr>
          <w:rFonts w:hint="eastAsia" w:ascii="Times New Roman" w:hAnsi="Times New Roman" w:eastAsia="仿宋_GB2312" w:cs="Times New Roman"/>
          <w:b/>
          <w:bCs/>
          <w:color w:val="auto"/>
          <w:kern w:val="0"/>
          <w:sz w:val="32"/>
          <w:szCs w:val="32"/>
          <w:highlight w:val="none"/>
        </w:rPr>
        <w:t>5</w:t>
      </w:r>
      <w:r>
        <w:rPr>
          <w:rFonts w:ascii="Times New Roman" w:hAnsi="Times New Roman" w:eastAsia="仿宋_GB2312" w:cs="Times New Roman"/>
          <w:b/>
          <w:bCs/>
          <w:color w:val="auto"/>
          <w:kern w:val="0"/>
          <w:sz w:val="32"/>
          <w:szCs w:val="32"/>
          <w:highlight w:val="none"/>
        </w:rPr>
        <w:t>月</w:t>
      </w:r>
      <w:r>
        <w:rPr>
          <w:rFonts w:hint="eastAsia" w:ascii="Times New Roman" w:hAnsi="Times New Roman" w:eastAsia="仿宋_GB2312" w:cs="Times New Roman"/>
          <w:b/>
          <w:bCs/>
          <w:color w:val="auto"/>
          <w:kern w:val="0"/>
          <w:sz w:val="32"/>
          <w:szCs w:val="32"/>
          <w:highlight w:val="none"/>
        </w:rPr>
        <w:t>2</w:t>
      </w:r>
      <w:r>
        <w:rPr>
          <w:rFonts w:hint="eastAsia" w:ascii="Times New Roman" w:hAnsi="Times New Roman" w:eastAsia="仿宋_GB2312" w:cs="Times New Roman"/>
          <w:b/>
          <w:bCs/>
          <w:color w:val="auto"/>
          <w:kern w:val="0"/>
          <w:sz w:val="32"/>
          <w:szCs w:val="32"/>
          <w:highlight w:val="none"/>
          <w:lang w:val="en-US" w:eastAsia="zh-CN"/>
        </w:rPr>
        <w:t>2</w:t>
      </w:r>
      <w:r>
        <w:rPr>
          <w:rFonts w:ascii="Times New Roman" w:hAnsi="Times New Roman" w:eastAsia="仿宋_GB2312" w:cs="Times New Roman"/>
          <w:b/>
          <w:bCs/>
          <w:color w:val="auto"/>
          <w:kern w:val="0"/>
          <w:sz w:val="32"/>
          <w:szCs w:val="32"/>
          <w:highlight w:val="none"/>
        </w:rPr>
        <w:t>日</w:t>
      </w:r>
      <w:r>
        <w:rPr>
          <w:rFonts w:ascii="Times New Roman" w:hAnsi="Times New Roman" w:eastAsia="仿宋_GB2312" w:cs="Times New Roman"/>
          <w:b w:val="0"/>
          <w:bCs w:val="0"/>
          <w:color w:val="auto"/>
          <w:kern w:val="0"/>
          <w:sz w:val="32"/>
          <w:szCs w:val="32"/>
          <w:highlight w:val="none"/>
        </w:rPr>
        <w:t>报送纸质</w:t>
      </w:r>
      <w:r>
        <w:rPr>
          <w:rFonts w:hint="eastAsia" w:ascii="Times New Roman" w:hAnsi="Times New Roman" w:eastAsia="仿宋_GB2312" w:cs="Times New Roman"/>
          <w:b w:val="0"/>
          <w:bCs w:val="0"/>
          <w:color w:val="auto"/>
          <w:kern w:val="0"/>
          <w:sz w:val="32"/>
          <w:szCs w:val="32"/>
          <w:highlight w:val="none"/>
        </w:rPr>
        <w:t>版</w:t>
      </w:r>
      <w:r>
        <w:rPr>
          <w:rFonts w:ascii="Times New Roman" w:hAnsi="Times New Roman" w:eastAsia="仿宋_GB2312" w:cs="Times New Roman"/>
          <w:b w:val="0"/>
          <w:bCs w:val="0"/>
          <w:color w:val="auto"/>
          <w:kern w:val="0"/>
          <w:sz w:val="32"/>
          <w:szCs w:val="32"/>
          <w:highlight w:val="none"/>
        </w:rPr>
        <w:t>材料</w:t>
      </w:r>
      <w:r>
        <w:rPr>
          <w:rFonts w:hint="eastAsia" w:ascii="Times New Roman" w:hAnsi="Times New Roman" w:eastAsia="仿宋_GB2312" w:cs="Times New Roman"/>
          <w:b w:val="0"/>
          <w:bCs w:val="0"/>
          <w:color w:val="auto"/>
          <w:kern w:val="0"/>
          <w:sz w:val="32"/>
          <w:szCs w:val="32"/>
          <w:highlight w:val="none"/>
          <w:lang w:eastAsia="zh-CN"/>
        </w:rPr>
        <w:t>（</w:t>
      </w:r>
      <w:r>
        <w:rPr>
          <w:rFonts w:hint="eastAsia" w:ascii="Times New Roman" w:hAnsi="Times New Roman" w:eastAsia="仿宋_GB2312" w:cs="Times New Roman"/>
          <w:b w:val="0"/>
          <w:bCs w:val="0"/>
          <w:color w:val="auto"/>
          <w:kern w:val="0"/>
          <w:sz w:val="32"/>
          <w:szCs w:val="32"/>
          <w:highlight w:val="none"/>
          <w:lang w:val="en-US" w:eastAsia="zh-CN"/>
        </w:rPr>
        <w:t>石湫校区崇德楼208室</w:t>
      </w:r>
      <w:r>
        <w:rPr>
          <w:rFonts w:hint="eastAsia" w:ascii="Times New Roman" w:hAnsi="Times New Roman" w:eastAsia="仿宋_GB2312" w:cs="Times New Roman"/>
          <w:b w:val="0"/>
          <w:bCs w:val="0"/>
          <w:color w:val="auto"/>
          <w:kern w:val="0"/>
          <w:sz w:val="32"/>
          <w:szCs w:val="32"/>
          <w:highlight w:val="none"/>
          <w:lang w:eastAsia="zh-CN"/>
        </w:rPr>
        <w:t>）。</w:t>
      </w:r>
    </w:p>
    <w:p w14:paraId="0F802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其中，</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任现职以来</w:t>
      </w:r>
      <w:r>
        <w:rPr>
          <w:rFonts w:ascii="Times New Roman" w:hAnsi="Times New Roman" w:eastAsia="仿宋_GB2312" w:cs="Times New Roman"/>
          <w:color w:val="auto"/>
          <w:kern w:val="0"/>
          <w:sz w:val="32"/>
          <w:szCs w:val="32"/>
          <w:highlight w:val="none"/>
        </w:rPr>
        <w:t>科研业绩目录》由科研处统一从</w:t>
      </w:r>
      <w:r>
        <w:rPr>
          <w:rFonts w:hint="eastAsia" w:ascii="Times New Roman" w:hAnsi="Times New Roman" w:eastAsia="仿宋_GB2312" w:cs="Times New Roman"/>
          <w:color w:val="auto"/>
          <w:kern w:val="0"/>
          <w:sz w:val="32"/>
          <w:szCs w:val="32"/>
          <w:highlight w:val="none"/>
          <w:lang w:val="en-US" w:eastAsia="zh-CN"/>
        </w:rPr>
        <w:t>学</w:t>
      </w:r>
      <w:r>
        <w:rPr>
          <w:rFonts w:ascii="Times New Roman" w:hAnsi="Times New Roman" w:eastAsia="仿宋_GB2312" w:cs="Times New Roman"/>
          <w:color w:val="auto"/>
          <w:kern w:val="0"/>
          <w:sz w:val="32"/>
          <w:szCs w:val="32"/>
          <w:highlight w:val="none"/>
        </w:rPr>
        <w:t>校综合信息平台中导出</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各申报人于</w:t>
      </w:r>
      <w:r>
        <w:rPr>
          <w:rFonts w:hint="eastAsia" w:ascii="Times New Roman" w:hAnsi="Times New Roman" w:eastAsia="仿宋_GB2312" w:cs="Times New Roman"/>
          <w:b/>
          <w:bCs/>
          <w:color w:val="auto"/>
          <w:kern w:val="0"/>
          <w:sz w:val="32"/>
          <w:szCs w:val="32"/>
          <w:highlight w:val="none"/>
        </w:rPr>
        <w:t>5</w:t>
      </w:r>
      <w:r>
        <w:rPr>
          <w:rFonts w:ascii="Times New Roman" w:hAnsi="Times New Roman" w:eastAsia="仿宋_GB2312" w:cs="Times New Roman"/>
          <w:b/>
          <w:bCs/>
          <w:color w:val="auto"/>
          <w:kern w:val="0"/>
          <w:sz w:val="32"/>
          <w:szCs w:val="32"/>
          <w:highlight w:val="none"/>
        </w:rPr>
        <w:t>月</w:t>
      </w:r>
      <w:r>
        <w:rPr>
          <w:rFonts w:hint="eastAsia" w:ascii="Times New Roman" w:hAnsi="Times New Roman" w:eastAsia="仿宋_GB2312" w:cs="Times New Roman"/>
          <w:b/>
          <w:bCs/>
          <w:color w:val="auto"/>
          <w:kern w:val="0"/>
          <w:sz w:val="32"/>
          <w:szCs w:val="32"/>
          <w:highlight w:val="none"/>
        </w:rPr>
        <w:t>1</w:t>
      </w:r>
      <w:r>
        <w:rPr>
          <w:rFonts w:hint="eastAsia" w:ascii="Times New Roman" w:hAnsi="Times New Roman" w:eastAsia="仿宋_GB2312" w:cs="Times New Roman"/>
          <w:b/>
          <w:bCs/>
          <w:color w:val="auto"/>
          <w:kern w:val="0"/>
          <w:sz w:val="32"/>
          <w:szCs w:val="32"/>
          <w:highlight w:val="none"/>
          <w:lang w:val="en-US" w:eastAsia="zh-CN"/>
        </w:rPr>
        <w:t>5</w:t>
      </w:r>
      <w:r>
        <w:rPr>
          <w:rFonts w:ascii="Times New Roman" w:hAnsi="Times New Roman" w:eastAsia="仿宋_GB2312" w:cs="Times New Roman"/>
          <w:b/>
          <w:bCs/>
          <w:color w:val="auto"/>
          <w:kern w:val="0"/>
          <w:sz w:val="32"/>
          <w:szCs w:val="32"/>
          <w:highlight w:val="none"/>
        </w:rPr>
        <w:t>日</w:t>
      </w:r>
      <w:r>
        <w:rPr>
          <w:rFonts w:hint="eastAsia" w:ascii="Times New Roman" w:hAnsi="Times New Roman" w:eastAsia="仿宋_GB2312" w:cs="Times New Roman"/>
          <w:b/>
          <w:bCs/>
          <w:color w:val="auto"/>
          <w:kern w:val="0"/>
          <w:sz w:val="32"/>
          <w:szCs w:val="32"/>
          <w:highlight w:val="none"/>
        </w:rPr>
        <w:t>—20</w:t>
      </w:r>
      <w:r>
        <w:rPr>
          <w:rFonts w:ascii="Times New Roman" w:hAnsi="Times New Roman" w:eastAsia="仿宋_GB2312" w:cs="Times New Roman"/>
          <w:b/>
          <w:bCs/>
          <w:color w:val="auto"/>
          <w:kern w:val="0"/>
          <w:sz w:val="32"/>
          <w:szCs w:val="32"/>
          <w:highlight w:val="none"/>
        </w:rPr>
        <w:t>日</w:t>
      </w:r>
      <w:r>
        <w:rPr>
          <w:rFonts w:ascii="Times New Roman" w:hAnsi="Times New Roman" w:eastAsia="仿宋_GB2312" w:cs="Times New Roman"/>
          <w:color w:val="auto"/>
          <w:kern w:val="0"/>
          <w:sz w:val="32"/>
          <w:szCs w:val="32"/>
          <w:highlight w:val="none"/>
        </w:rPr>
        <w:t>期间</w:t>
      </w:r>
      <w:r>
        <w:rPr>
          <w:rFonts w:hint="eastAsia" w:eastAsia="仿宋_GB2312"/>
          <w:sz w:val="32"/>
          <w:szCs w:val="32"/>
          <w:lang w:val="en-US" w:eastAsia="zh-CN"/>
        </w:rPr>
        <w:t>与科研处联系核对领取</w:t>
      </w:r>
      <w:r>
        <w:rPr>
          <w:rFonts w:ascii="Times New Roman" w:hAnsi="Times New Roman" w:eastAsia="仿宋_GB2312" w:cs="Times New Roman"/>
          <w:color w:val="auto"/>
          <w:kern w:val="0"/>
          <w:sz w:val="32"/>
          <w:szCs w:val="32"/>
          <w:highlight w:val="none"/>
        </w:rPr>
        <w:t>。申报</w:t>
      </w:r>
      <w:r>
        <w:rPr>
          <w:rFonts w:hint="eastAsia" w:ascii="Times New Roman" w:hAnsi="Times New Roman" w:eastAsia="仿宋_GB2312" w:cs="Times New Roman"/>
          <w:color w:val="auto"/>
          <w:kern w:val="0"/>
          <w:sz w:val="32"/>
          <w:szCs w:val="32"/>
          <w:highlight w:val="none"/>
          <w:lang w:eastAsia="zh-CN"/>
        </w:rPr>
        <w:t>图书等其他专技系列</w:t>
      </w:r>
      <w:r>
        <w:rPr>
          <w:rFonts w:ascii="Times New Roman" w:hAnsi="Times New Roman" w:eastAsia="仿宋_GB2312" w:cs="Times New Roman"/>
          <w:color w:val="auto"/>
          <w:kern w:val="0"/>
          <w:sz w:val="32"/>
          <w:szCs w:val="32"/>
          <w:highlight w:val="none"/>
        </w:rPr>
        <w:t>高级职称人员的民主测评成绩汇总材料纸质版、选票原件、公示情况等材料须一并报送至人事处师资科。</w:t>
      </w:r>
    </w:p>
    <w:p w14:paraId="4D79A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bCs/>
          <w:color w:val="auto"/>
          <w:kern w:val="0"/>
          <w:sz w:val="32"/>
          <w:szCs w:val="32"/>
          <w:highlight w:val="none"/>
        </w:rPr>
      </w:pPr>
      <w:r>
        <w:rPr>
          <w:rFonts w:hint="eastAsia" w:ascii="Times New Roman" w:hAnsi="Times New Roman" w:eastAsia="楷体" w:cs="Times New Roman"/>
          <w:bCs/>
          <w:color w:val="auto"/>
          <w:kern w:val="0"/>
          <w:sz w:val="32"/>
          <w:szCs w:val="32"/>
          <w:highlight w:val="none"/>
        </w:rPr>
        <w:t>（</w:t>
      </w:r>
      <w:r>
        <w:rPr>
          <w:rFonts w:hint="eastAsia" w:ascii="Times New Roman" w:hAnsi="Times New Roman" w:eastAsia="楷体" w:cs="Times New Roman"/>
          <w:bCs/>
          <w:color w:val="auto"/>
          <w:kern w:val="0"/>
          <w:sz w:val="32"/>
          <w:szCs w:val="32"/>
          <w:highlight w:val="none"/>
          <w:lang w:val="en-US" w:eastAsia="zh-CN"/>
        </w:rPr>
        <w:t>四</w:t>
      </w:r>
      <w:r>
        <w:rPr>
          <w:rFonts w:hint="eastAsia" w:ascii="Times New Roman" w:hAnsi="Times New Roman" w:eastAsia="楷体" w:cs="Times New Roman"/>
          <w:bCs/>
          <w:color w:val="auto"/>
          <w:kern w:val="0"/>
          <w:sz w:val="32"/>
          <w:szCs w:val="32"/>
          <w:highlight w:val="none"/>
        </w:rPr>
        <w:t>）同行评议</w:t>
      </w:r>
    </w:p>
    <w:p w14:paraId="4F6E8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6</w:t>
      </w:r>
      <w:r>
        <w:rPr>
          <w:rFonts w:hint="eastAsia" w:ascii="Times New Roman" w:hAnsi="Times New Roman" w:eastAsia="仿宋_GB2312" w:cs="Times New Roman"/>
          <w:color w:val="auto"/>
          <w:kern w:val="0"/>
          <w:sz w:val="32"/>
          <w:szCs w:val="32"/>
          <w:highlight w:val="none"/>
        </w:rPr>
        <w:t>年申报</w:t>
      </w:r>
      <w:r>
        <w:rPr>
          <w:rFonts w:hint="eastAsia" w:ascii="Times New Roman" w:hAnsi="Times New Roman" w:eastAsia="仿宋_GB2312" w:cs="Times New Roman"/>
          <w:color w:val="auto"/>
          <w:kern w:val="0"/>
          <w:sz w:val="32"/>
          <w:szCs w:val="32"/>
          <w:highlight w:val="none"/>
          <w:lang w:val="en-US" w:eastAsia="zh-CN"/>
        </w:rPr>
        <w:t>专任教师、实验技术、学生思想政治教育、教育研究管理等系列</w:t>
      </w:r>
      <w:r>
        <w:rPr>
          <w:rFonts w:hint="eastAsia" w:ascii="Times New Roman" w:hAnsi="Times New Roman" w:eastAsia="仿宋_GB2312" w:cs="Times New Roman"/>
          <w:color w:val="auto"/>
          <w:kern w:val="0"/>
          <w:sz w:val="32"/>
          <w:szCs w:val="32"/>
          <w:highlight w:val="none"/>
        </w:rPr>
        <w:t>高级专业技术职务的人员，通过第三方平台完成线上送审工作。</w:t>
      </w:r>
      <w:r>
        <w:rPr>
          <w:rFonts w:ascii="Times New Roman" w:hAnsi="Times New Roman" w:eastAsia="仿宋_GB2312" w:cs="Times New Roman"/>
          <w:color w:val="auto"/>
          <w:kern w:val="0"/>
          <w:sz w:val="32"/>
          <w:szCs w:val="32"/>
          <w:highlight w:val="none"/>
        </w:rPr>
        <w:t>送审</w:t>
      </w:r>
      <w:r>
        <w:rPr>
          <w:rFonts w:hint="eastAsia" w:ascii="Times New Roman" w:hAnsi="Times New Roman" w:eastAsia="仿宋_GB2312" w:cs="Times New Roman"/>
          <w:color w:val="auto"/>
          <w:kern w:val="0"/>
          <w:sz w:val="32"/>
          <w:szCs w:val="32"/>
          <w:highlight w:val="none"/>
          <w:lang w:val="en-US" w:eastAsia="zh-CN"/>
        </w:rPr>
        <w:t>成果</w:t>
      </w:r>
      <w:r>
        <w:rPr>
          <w:rFonts w:ascii="Times New Roman" w:hAnsi="Times New Roman" w:eastAsia="仿宋_GB2312" w:cs="Times New Roman"/>
          <w:color w:val="auto"/>
          <w:kern w:val="0"/>
          <w:sz w:val="32"/>
          <w:szCs w:val="32"/>
          <w:highlight w:val="none"/>
        </w:rPr>
        <w:t>须与本人</w:t>
      </w:r>
      <w:r>
        <w:rPr>
          <w:rFonts w:hint="eastAsia" w:ascii="Times New Roman" w:hAnsi="Times New Roman" w:eastAsia="仿宋_GB2312" w:cs="Times New Roman"/>
          <w:color w:val="auto"/>
          <w:kern w:val="0"/>
          <w:sz w:val="32"/>
          <w:szCs w:val="32"/>
          <w:highlight w:val="none"/>
        </w:rPr>
        <w:t>从事专业和研究方向密切相关，其中</w:t>
      </w:r>
      <w:r>
        <w:rPr>
          <w:rFonts w:ascii="Times New Roman" w:hAnsi="Times New Roman" w:eastAsia="仿宋_GB2312" w:cs="Times New Roman"/>
          <w:color w:val="auto"/>
          <w:kern w:val="0"/>
          <w:sz w:val="32"/>
          <w:szCs w:val="32"/>
          <w:highlight w:val="none"/>
        </w:rPr>
        <w:t>正高级</w:t>
      </w:r>
      <w:r>
        <w:rPr>
          <w:rFonts w:hint="eastAsia" w:ascii="Times New Roman" w:hAnsi="Times New Roman" w:eastAsia="仿宋_GB2312" w:cs="Times New Roman"/>
          <w:color w:val="auto"/>
          <w:kern w:val="0"/>
          <w:sz w:val="32"/>
          <w:szCs w:val="32"/>
          <w:highlight w:val="none"/>
        </w:rPr>
        <w:t>专业技术职务申报人提交</w:t>
      </w:r>
      <w:r>
        <w:rPr>
          <w:rFonts w:ascii="Times New Roman" w:hAnsi="Times New Roman" w:eastAsia="仿宋_GB2312" w:cs="Times New Roman"/>
          <w:color w:val="auto"/>
          <w:kern w:val="0"/>
          <w:sz w:val="32"/>
          <w:szCs w:val="32"/>
          <w:highlight w:val="none"/>
        </w:rPr>
        <w:t>3</w:t>
      </w:r>
      <w:r>
        <w:rPr>
          <w:rFonts w:hint="eastAsia" w:ascii="Times New Roman" w:hAnsi="Times New Roman" w:eastAsia="仿宋_GB2312" w:cs="Times New Roman"/>
          <w:color w:val="auto"/>
          <w:kern w:val="0"/>
          <w:sz w:val="32"/>
          <w:szCs w:val="32"/>
          <w:highlight w:val="none"/>
        </w:rPr>
        <w:t>篇（部）代表性成果，副高级专业技术职务申报人提交</w:t>
      </w:r>
      <w:r>
        <w:rPr>
          <w:rFonts w:ascii="Times New Roman" w:hAnsi="Times New Roman" w:eastAsia="仿宋_GB2312" w:cs="Times New Roman"/>
          <w:color w:val="auto"/>
          <w:kern w:val="0"/>
          <w:sz w:val="32"/>
          <w:szCs w:val="32"/>
          <w:highlight w:val="none"/>
        </w:rPr>
        <w:t>2</w:t>
      </w:r>
      <w:r>
        <w:rPr>
          <w:rFonts w:hint="eastAsia" w:ascii="Times New Roman" w:hAnsi="Times New Roman" w:eastAsia="仿宋_GB2312" w:cs="Times New Roman"/>
          <w:color w:val="auto"/>
          <w:kern w:val="0"/>
          <w:sz w:val="32"/>
          <w:szCs w:val="32"/>
          <w:highlight w:val="none"/>
        </w:rPr>
        <w:t>篇（部）代表性成果。</w:t>
      </w:r>
    </w:p>
    <w:p w14:paraId="6EFF7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已参加202</w:t>
      </w:r>
      <w:r>
        <w:rPr>
          <w:rFonts w:hint="eastAsia" w:ascii="Times New Roman" w:hAnsi="Times New Roman" w:eastAsia="仿宋_GB2312" w:cs="Times New Roman"/>
          <w:color w:val="auto"/>
          <w:kern w:val="0"/>
          <w:sz w:val="32"/>
          <w:szCs w:val="32"/>
          <w:highlight w:val="none"/>
          <w:lang w:val="en-US" w:eastAsia="zh-CN"/>
        </w:rPr>
        <w:t>5</w:t>
      </w:r>
      <w:r>
        <w:rPr>
          <w:rFonts w:hint="eastAsia" w:ascii="Times New Roman" w:hAnsi="Times New Roman" w:eastAsia="仿宋_GB2312" w:cs="Times New Roman"/>
          <w:color w:val="auto"/>
          <w:kern w:val="0"/>
          <w:sz w:val="32"/>
          <w:szCs w:val="32"/>
          <w:highlight w:val="none"/>
        </w:rPr>
        <w:t>年职称评审且有论文送审同行专家</w:t>
      </w:r>
      <w:r>
        <w:rPr>
          <w:rFonts w:hint="eastAsia" w:ascii="Times New Roman" w:hAnsi="Times New Roman" w:eastAsia="仿宋_GB2312" w:cs="Times New Roman"/>
          <w:color w:val="auto"/>
          <w:kern w:val="0"/>
          <w:sz w:val="32"/>
          <w:szCs w:val="32"/>
          <w:highlight w:val="none"/>
          <w:lang w:val="en-US" w:eastAsia="zh-CN"/>
        </w:rPr>
        <w:t>评议结果</w:t>
      </w:r>
      <w:r>
        <w:rPr>
          <w:rFonts w:hint="eastAsia" w:ascii="Times New Roman" w:hAnsi="Times New Roman" w:eastAsia="仿宋_GB2312" w:cs="Times New Roman"/>
          <w:color w:val="auto"/>
          <w:kern w:val="0"/>
          <w:sz w:val="32"/>
          <w:szCs w:val="32"/>
          <w:highlight w:val="none"/>
        </w:rPr>
        <w:t>的，本年度是否重新送审由申报人自行决定。</w:t>
      </w:r>
    </w:p>
    <w:p w14:paraId="325269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w:t>
      </w:r>
      <w:r>
        <w:rPr>
          <w:rFonts w:hint="eastAsia" w:ascii="Times New Roman" w:hAnsi="Times New Roman" w:eastAsia="楷体" w:cs="Times New Roman"/>
          <w:bCs/>
          <w:color w:val="auto"/>
          <w:kern w:val="0"/>
          <w:sz w:val="32"/>
          <w:szCs w:val="32"/>
          <w:highlight w:val="none"/>
          <w:lang w:val="en-US" w:eastAsia="zh-CN"/>
        </w:rPr>
        <w:t>五</w:t>
      </w:r>
      <w:r>
        <w:rPr>
          <w:rFonts w:ascii="Times New Roman" w:hAnsi="Times New Roman" w:eastAsia="楷体" w:cs="Times New Roman"/>
          <w:bCs/>
          <w:color w:val="auto"/>
          <w:kern w:val="0"/>
          <w:sz w:val="32"/>
          <w:szCs w:val="32"/>
          <w:highlight w:val="none"/>
        </w:rPr>
        <w:t>）</w:t>
      </w:r>
      <w:r>
        <w:rPr>
          <w:rFonts w:hint="eastAsia" w:ascii="Times New Roman" w:hAnsi="Times New Roman" w:eastAsia="楷体" w:cs="Times New Roman"/>
          <w:bCs/>
          <w:color w:val="auto"/>
          <w:kern w:val="0"/>
          <w:sz w:val="32"/>
          <w:szCs w:val="32"/>
          <w:highlight w:val="none"/>
        </w:rPr>
        <w:t>学</w:t>
      </w:r>
      <w:r>
        <w:rPr>
          <w:rFonts w:ascii="Times New Roman" w:hAnsi="Times New Roman" w:eastAsia="楷体" w:cs="Times New Roman"/>
          <w:bCs/>
          <w:color w:val="auto"/>
          <w:kern w:val="0"/>
          <w:sz w:val="32"/>
          <w:szCs w:val="32"/>
          <w:highlight w:val="none"/>
        </w:rPr>
        <w:t>校学科</w:t>
      </w:r>
      <w:r>
        <w:rPr>
          <w:rFonts w:hint="eastAsia" w:ascii="Times New Roman" w:hAnsi="Times New Roman" w:eastAsia="楷体" w:cs="Times New Roman"/>
          <w:bCs/>
          <w:color w:val="auto"/>
          <w:kern w:val="0"/>
          <w:sz w:val="32"/>
          <w:szCs w:val="32"/>
          <w:highlight w:val="none"/>
          <w:lang w:val="en-US" w:eastAsia="zh-CN"/>
        </w:rPr>
        <w:t>评议组</w:t>
      </w:r>
      <w:r>
        <w:rPr>
          <w:rFonts w:ascii="Times New Roman" w:hAnsi="Times New Roman" w:eastAsia="楷体" w:cs="Times New Roman"/>
          <w:bCs/>
          <w:color w:val="auto"/>
          <w:kern w:val="0"/>
          <w:sz w:val="32"/>
          <w:szCs w:val="32"/>
          <w:highlight w:val="none"/>
        </w:rPr>
        <w:t>评议</w:t>
      </w:r>
    </w:p>
    <w:p w14:paraId="38FCF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0"/>
          <w:sz w:val="32"/>
          <w:szCs w:val="32"/>
          <w:highlight w:val="none"/>
          <w:lang w:val="en-US" w:eastAsia="zh-CN"/>
        </w:rPr>
        <w:t>学校学科评议组（以下简称“学科组”）</w:t>
      </w:r>
      <w:r>
        <w:rPr>
          <w:rFonts w:ascii="Times New Roman" w:hAnsi="Times New Roman" w:eastAsia="仿宋_GB2312" w:cs="Times New Roman"/>
          <w:color w:val="auto"/>
          <w:kern w:val="0"/>
          <w:sz w:val="32"/>
          <w:szCs w:val="32"/>
          <w:highlight w:val="none"/>
        </w:rPr>
        <w:t>对</w:t>
      </w:r>
      <w:r>
        <w:rPr>
          <w:rFonts w:hint="eastAsia" w:ascii="Times New Roman" w:hAnsi="Times New Roman" w:eastAsia="仿宋_GB2312" w:cs="Times New Roman"/>
          <w:color w:val="auto"/>
          <w:kern w:val="0"/>
          <w:sz w:val="32"/>
          <w:szCs w:val="32"/>
          <w:highlight w:val="none"/>
        </w:rPr>
        <w:t>申报人</w:t>
      </w:r>
      <w:r>
        <w:rPr>
          <w:rFonts w:ascii="Times New Roman" w:hAnsi="Times New Roman" w:eastAsia="仿宋_GB2312" w:cs="Times New Roman"/>
          <w:color w:val="auto"/>
          <w:kern w:val="0"/>
          <w:sz w:val="32"/>
          <w:szCs w:val="32"/>
          <w:highlight w:val="none"/>
        </w:rPr>
        <w:t>进行面试答辩，全面了解申报人的知识水平、研究能力、组织协调能力、学科建设与专业发展的思路等综合素质，对申报人进行科学的评价。学科组在面试答辩的基础上，对申报人的业绩、成果及其他材料进行评议</w:t>
      </w:r>
      <w:r>
        <w:rPr>
          <w:rFonts w:hint="eastAsia" w:ascii="Times New Roman" w:hAnsi="Times New Roman" w:eastAsia="仿宋_GB2312" w:cs="Times New Roman"/>
          <w:color w:val="auto"/>
          <w:kern w:val="0"/>
          <w:sz w:val="32"/>
          <w:szCs w:val="32"/>
          <w:highlight w:val="none"/>
        </w:rPr>
        <w:t>，通过人员将</w:t>
      </w:r>
      <w:r>
        <w:rPr>
          <w:rFonts w:hint="eastAsia" w:ascii="Times New Roman" w:hAnsi="Times New Roman" w:eastAsia="仿宋_GB2312" w:cs="Times New Roman"/>
          <w:color w:val="auto"/>
          <w:sz w:val="32"/>
          <w:szCs w:val="32"/>
          <w:highlight w:val="none"/>
          <w:lang w:val="en-US" w:eastAsia="zh-CN"/>
        </w:rPr>
        <w:t>向</w:t>
      </w:r>
      <w:r>
        <w:rPr>
          <w:rFonts w:ascii="Times New Roman" w:hAnsi="Times New Roman" w:eastAsia="仿宋_GB2312" w:cs="Times New Roman"/>
          <w:color w:val="auto"/>
          <w:sz w:val="32"/>
          <w:szCs w:val="32"/>
          <w:highlight w:val="none"/>
        </w:rPr>
        <w:t>学校</w:t>
      </w:r>
      <w:r>
        <w:rPr>
          <w:rFonts w:hint="eastAsia" w:ascii="Times New Roman" w:hAnsi="Times New Roman" w:eastAsia="仿宋_GB2312" w:cs="Times New Roman"/>
          <w:color w:val="auto"/>
          <w:sz w:val="32"/>
          <w:szCs w:val="32"/>
          <w:highlight w:val="none"/>
          <w:lang w:val="en-US" w:eastAsia="zh-CN"/>
        </w:rPr>
        <w:t>专业技术资格评审委员会（以下简称“评委会”）予以推荐</w:t>
      </w:r>
      <w:r>
        <w:rPr>
          <w:rFonts w:ascii="Times New Roman" w:hAnsi="Times New Roman" w:eastAsia="仿宋_GB2312" w:cs="Times New Roman"/>
          <w:color w:val="auto"/>
          <w:sz w:val="32"/>
          <w:szCs w:val="32"/>
          <w:highlight w:val="none"/>
        </w:rPr>
        <w:t>。</w:t>
      </w:r>
    </w:p>
    <w:p w14:paraId="2F8696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Times New Roman"/>
          <w:bCs/>
          <w:color w:val="auto"/>
          <w:kern w:val="0"/>
          <w:sz w:val="32"/>
          <w:szCs w:val="32"/>
          <w:highlight w:val="none"/>
          <w:lang w:eastAsia="zh-CN"/>
        </w:rPr>
      </w:pPr>
      <w:r>
        <w:rPr>
          <w:rFonts w:ascii="Times New Roman" w:hAnsi="Times New Roman" w:eastAsia="楷体" w:cs="Times New Roman"/>
          <w:bCs/>
          <w:color w:val="auto"/>
          <w:kern w:val="0"/>
          <w:sz w:val="32"/>
          <w:szCs w:val="32"/>
          <w:highlight w:val="none"/>
        </w:rPr>
        <w:t>（</w:t>
      </w:r>
      <w:r>
        <w:rPr>
          <w:rFonts w:hint="eastAsia" w:ascii="Times New Roman" w:hAnsi="Times New Roman" w:eastAsia="楷体" w:cs="Times New Roman"/>
          <w:bCs/>
          <w:color w:val="auto"/>
          <w:kern w:val="0"/>
          <w:sz w:val="32"/>
          <w:szCs w:val="32"/>
          <w:highlight w:val="none"/>
          <w:lang w:val="en-US" w:eastAsia="zh-CN"/>
        </w:rPr>
        <w:t>六</w:t>
      </w:r>
      <w:r>
        <w:rPr>
          <w:rFonts w:ascii="Times New Roman" w:hAnsi="Times New Roman" w:eastAsia="楷体" w:cs="Times New Roman"/>
          <w:bCs/>
          <w:color w:val="auto"/>
          <w:kern w:val="0"/>
          <w:sz w:val="32"/>
          <w:szCs w:val="32"/>
          <w:highlight w:val="none"/>
        </w:rPr>
        <w:t>）学校</w:t>
      </w:r>
      <w:r>
        <w:rPr>
          <w:rFonts w:hint="eastAsia" w:ascii="Times New Roman" w:hAnsi="Times New Roman" w:eastAsia="楷体" w:cs="Times New Roman"/>
          <w:bCs/>
          <w:color w:val="auto"/>
          <w:kern w:val="0"/>
          <w:sz w:val="32"/>
          <w:szCs w:val="32"/>
          <w:highlight w:val="none"/>
          <w:lang w:val="en-US" w:eastAsia="zh-CN"/>
        </w:rPr>
        <w:t>评委会审定</w:t>
      </w:r>
    </w:p>
    <w:p w14:paraId="2B7DF3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学校</w:t>
      </w:r>
      <w:r>
        <w:rPr>
          <w:rFonts w:hint="eastAsia" w:ascii="Times New Roman" w:hAnsi="Times New Roman" w:eastAsia="仿宋_GB2312" w:cs="Times New Roman"/>
          <w:color w:val="auto"/>
          <w:kern w:val="0"/>
          <w:sz w:val="32"/>
          <w:szCs w:val="32"/>
          <w:highlight w:val="none"/>
          <w:lang w:val="en-US" w:eastAsia="zh-CN"/>
        </w:rPr>
        <w:t>评委会</w:t>
      </w:r>
      <w:r>
        <w:rPr>
          <w:rFonts w:ascii="Times New Roman" w:hAnsi="Times New Roman" w:eastAsia="仿宋_GB2312" w:cs="Times New Roman"/>
          <w:color w:val="auto"/>
          <w:kern w:val="0"/>
          <w:sz w:val="32"/>
          <w:szCs w:val="32"/>
          <w:highlight w:val="none"/>
        </w:rPr>
        <w:t>按照国家、省和学校有关职称政策和专业技术</w:t>
      </w:r>
      <w:r>
        <w:rPr>
          <w:rFonts w:hint="eastAsia" w:ascii="Times New Roman" w:hAnsi="Times New Roman" w:eastAsia="仿宋_GB2312" w:cs="Times New Roman"/>
          <w:color w:val="auto"/>
          <w:kern w:val="0"/>
          <w:sz w:val="32"/>
          <w:szCs w:val="32"/>
          <w:highlight w:val="none"/>
          <w:lang w:val="en-US" w:eastAsia="zh-CN"/>
        </w:rPr>
        <w:t>职务任职</w:t>
      </w:r>
      <w:r>
        <w:rPr>
          <w:rFonts w:ascii="Times New Roman" w:hAnsi="Times New Roman" w:eastAsia="仿宋_GB2312" w:cs="Times New Roman"/>
          <w:color w:val="auto"/>
          <w:kern w:val="0"/>
          <w:sz w:val="32"/>
          <w:szCs w:val="32"/>
          <w:highlight w:val="none"/>
        </w:rPr>
        <w:t>资格条件</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对申报人</w:t>
      </w:r>
      <w:r>
        <w:rPr>
          <w:rFonts w:hint="eastAsia" w:ascii="Times New Roman" w:hAnsi="Times New Roman" w:eastAsia="仿宋_GB2312" w:cs="Times New Roman"/>
          <w:color w:val="auto"/>
          <w:kern w:val="0"/>
          <w:sz w:val="32"/>
          <w:szCs w:val="32"/>
          <w:highlight w:val="none"/>
          <w:lang w:val="en-US" w:eastAsia="zh-CN"/>
        </w:rPr>
        <w:t>的申报</w:t>
      </w:r>
      <w:r>
        <w:rPr>
          <w:rFonts w:ascii="Times New Roman" w:hAnsi="Times New Roman" w:eastAsia="仿宋_GB2312" w:cs="Times New Roman"/>
          <w:color w:val="auto"/>
          <w:kern w:val="0"/>
          <w:sz w:val="32"/>
          <w:szCs w:val="32"/>
          <w:highlight w:val="none"/>
        </w:rPr>
        <w:t>材料和学科组</w:t>
      </w:r>
      <w:r>
        <w:rPr>
          <w:rFonts w:hint="eastAsia" w:ascii="Times New Roman" w:hAnsi="Times New Roman" w:eastAsia="仿宋_GB2312" w:cs="Times New Roman"/>
          <w:color w:val="auto"/>
          <w:kern w:val="0"/>
          <w:sz w:val="32"/>
          <w:szCs w:val="32"/>
          <w:highlight w:val="none"/>
          <w:lang w:val="en-US" w:eastAsia="zh-CN"/>
        </w:rPr>
        <w:t>评议结果进行审议</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并</w:t>
      </w:r>
      <w:r>
        <w:rPr>
          <w:rFonts w:ascii="Times New Roman" w:hAnsi="Times New Roman" w:eastAsia="仿宋_GB2312" w:cs="Times New Roman"/>
          <w:color w:val="auto"/>
          <w:kern w:val="0"/>
          <w:sz w:val="32"/>
          <w:szCs w:val="32"/>
          <w:highlight w:val="none"/>
        </w:rPr>
        <w:t>在此基础上</w:t>
      </w:r>
      <w:r>
        <w:rPr>
          <w:rFonts w:hint="eastAsia" w:ascii="Times New Roman" w:hAnsi="Times New Roman" w:eastAsia="仿宋_GB2312" w:cs="Times New Roman"/>
          <w:color w:val="auto"/>
          <w:kern w:val="0"/>
          <w:sz w:val="32"/>
          <w:szCs w:val="32"/>
          <w:highlight w:val="none"/>
          <w:lang w:val="en-US" w:eastAsia="zh-CN"/>
        </w:rPr>
        <w:t>采用</w:t>
      </w:r>
      <w:r>
        <w:rPr>
          <w:rFonts w:ascii="Times New Roman" w:hAnsi="Times New Roman" w:eastAsia="仿宋_GB2312" w:cs="Times New Roman"/>
          <w:color w:val="auto"/>
          <w:kern w:val="0"/>
          <w:sz w:val="32"/>
          <w:szCs w:val="32"/>
          <w:highlight w:val="none"/>
        </w:rPr>
        <w:t>无记名投票</w:t>
      </w:r>
      <w:r>
        <w:rPr>
          <w:rFonts w:hint="eastAsia" w:ascii="Times New Roman" w:hAnsi="Times New Roman" w:eastAsia="仿宋_GB2312" w:cs="Times New Roman"/>
          <w:color w:val="auto"/>
          <w:kern w:val="0"/>
          <w:sz w:val="32"/>
          <w:szCs w:val="32"/>
          <w:highlight w:val="none"/>
          <w:lang w:val="en-US" w:eastAsia="zh-CN"/>
        </w:rPr>
        <w:t>方式进行</w:t>
      </w:r>
      <w:r>
        <w:rPr>
          <w:rFonts w:ascii="Times New Roman" w:hAnsi="Times New Roman" w:eastAsia="仿宋_GB2312" w:cs="Times New Roman"/>
          <w:color w:val="auto"/>
          <w:kern w:val="0"/>
          <w:sz w:val="32"/>
          <w:szCs w:val="32"/>
          <w:highlight w:val="none"/>
        </w:rPr>
        <w:t>表决。</w:t>
      </w:r>
    </w:p>
    <w:p w14:paraId="5EF9A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w:t>
      </w:r>
      <w:r>
        <w:rPr>
          <w:rFonts w:hint="eastAsia" w:ascii="Times New Roman" w:hAnsi="Times New Roman" w:eastAsia="楷体" w:cs="Times New Roman"/>
          <w:bCs/>
          <w:color w:val="auto"/>
          <w:kern w:val="0"/>
          <w:sz w:val="32"/>
          <w:szCs w:val="32"/>
          <w:highlight w:val="none"/>
          <w:lang w:val="en-US" w:eastAsia="zh-CN"/>
        </w:rPr>
        <w:t>七</w:t>
      </w:r>
      <w:r>
        <w:rPr>
          <w:rFonts w:ascii="Times New Roman" w:hAnsi="Times New Roman" w:eastAsia="楷体" w:cs="Times New Roman"/>
          <w:bCs/>
          <w:color w:val="auto"/>
          <w:kern w:val="0"/>
          <w:sz w:val="32"/>
          <w:szCs w:val="32"/>
          <w:highlight w:val="none"/>
        </w:rPr>
        <w:t>）评审结果公示</w:t>
      </w:r>
    </w:p>
    <w:p w14:paraId="57004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对</w:t>
      </w:r>
      <w:r>
        <w:rPr>
          <w:rFonts w:hint="eastAsia" w:ascii="Times New Roman" w:hAnsi="Times New Roman" w:eastAsia="仿宋_GB2312" w:cs="Times New Roman"/>
          <w:color w:val="auto"/>
          <w:kern w:val="0"/>
          <w:sz w:val="32"/>
          <w:szCs w:val="32"/>
          <w:highlight w:val="none"/>
          <w:lang w:val="en-US" w:eastAsia="zh-CN"/>
        </w:rPr>
        <w:t>学</w:t>
      </w:r>
      <w:r>
        <w:rPr>
          <w:rFonts w:ascii="Times New Roman" w:hAnsi="Times New Roman" w:eastAsia="仿宋_GB2312" w:cs="Times New Roman"/>
          <w:color w:val="auto"/>
          <w:kern w:val="0"/>
          <w:sz w:val="32"/>
          <w:szCs w:val="32"/>
          <w:highlight w:val="none"/>
        </w:rPr>
        <w:t>校</w:t>
      </w:r>
      <w:r>
        <w:rPr>
          <w:rFonts w:hint="eastAsia" w:ascii="Times New Roman" w:hAnsi="Times New Roman" w:eastAsia="仿宋_GB2312" w:cs="Times New Roman"/>
          <w:color w:val="auto"/>
          <w:kern w:val="0"/>
          <w:sz w:val="32"/>
          <w:szCs w:val="32"/>
          <w:highlight w:val="none"/>
          <w:lang w:val="en-US" w:eastAsia="zh-CN"/>
        </w:rPr>
        <w:t>评委会</w:t>
      </w:r>
      <w:r>
        <w:rPr>
          <w:rFonts w:ascii="Times New Roman" w:hAnsi="Times New Roman" w:eastAsia="仿宋_GB2312" w:cs="Times New Roman"/>
          <w:color w:val="auto"/>
          <w:kern w:val="0"/>
          <w:sz w:val="32"/>
          <w:szCs w:val="32"/>
          <w:highlight w:val="none"/>
        </w:rPr>
        <w:t>评审通过人员进行公示，公示期为5个工作日。</w:t>
      </w:r>
    </w:p>
    <w:p w14:paraId="74757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Cs/>
          <w:color w:val="auto"/>
          <w:kern w:val="0"/>
          <w:sz w:val="32"/>
          <w:szCs w:val="32"/>
          <w:highlight w:val="none"/>
          <w:lang w:val="en-US" w:eastAsia="zh-CN"/>
        </w:rPr>
      </w:pPr>
      <w:r>
        <w:rPr>
          <w:rFonts w:ascii="Times New Roman" w:hAnsi="Times New Roman" w:eastAsia="楷体" w:cs="Times New Roman"/>
          <w:bCs/>
          <w:color w:val="auto"/>
          <w:kern w:val="0"/>
          <w:sz w:val="32"/>
          <w:szCs w:val="32"/>
          <w:highlight w:val="none"/>
        </w:rPr>
        <w:t>（</w:t>
      </w:r>
      <w:r>
        <w:rPr>
          <w:rFonts w:hint="eastAsia" w:ascii="Times New Roman" w:hAnsi="Times New Roman" w:eastAsia="楷体" w:cs="Times New Roman"/>
          <w:bCs/>
          <w:color w:val="auto"/>
          <w:kern w:val="0"/>
          <w:sz w:val="32"/>
          <w:szCs w:val="32"/>
          <w:highlight w:val="none"/>
          <w:lang w:val="en-US" w:eastAsia="zh-CN"/>
        </w:rPr>
        <w:t>八</w:t>
      </w:r>
      <w:r>
        <w:rPr>
          <w:rFonts w:ascii="Times New Roman" w:hAnsi="Times New Roman" w:eastAsia="楷体" w:cs="Times New Roman"/>
          <w:bCs/>
          <w:color w:val="auto"/>
          <w:kern w:val="0"/>
          <w:sz w:val="32"/>
          <w:szCs w:val="32"/>
          <w:highlight w:val="none"/>
        </w:rPr>
        <w:t>）发文、报备</w:t>
      </w:r>
      <w:r>
        <w:rPr>
          <w:rFonts w:hint="eastAsia" w:ascii="Times New Roman" w:hAnsi="Times New Roman" w:eastAsia="楷体" w:cs="Times New Roman"/>
          <w:bCs/>
          <w:color w:val="auto"/>
          <w:kern w:val="0"/>
          <w:sz w:val="32"/>
          <w:szCs w:val="32"/>
          <w:highlight w:val="none"/>
          <w:lang w:eastAsia="zh-CN"/>
        </w:rPr>
        <w:t>、</w:t>
      </w:r>
      <w:r>
        <w:rPr>
          <w:rFonts w:hint="eastAsia" w:ascii="Times New Roman" w:hAnsi="Times New Roman" w:eastAsia="楷体" w:cs="Times New Roman"/>
          <w:bCs/>
          <w:color w:val="auto"/>
          <w:kern w:val="0"/>
          <w:sz w:val="32"/>
          <w:szCs w:val="32"/>
          <w:highlight w:val="none"/>
          <w:lang w:val="en-US" w:eastAsia="zh-CN"/>
        </w:rPr>
        <w:t>制证</w:t>
      </w:r>
    </w:p>
    <w:p w14:paraId="0E297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学校公布评审结果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发文</w:t>
      </w:r>
      <w:r>
        <w:rPr>
          <w:rFonts w:hint="eastAsia" w:ascii="Times New Roman" w:hAnsi="Times New Roman" w:eastAsia="仿宋_GB2312" w:cs="Times New Roman"/>
          <w:color w:val="auto"/>
          <w:sz w:val="32"/>
          <w:szCs w:val="32"/>
          <w:highlight w:val="none"/>
        </w:rPr>
        <w:t>，并</w:t>
      </w:r>
      <w:r>
        <w:rPr>
          <w:rFonts w:hint="eastAsia" w:ascii="Times New Roman" w:hAnsi="Times New Roman" w:eastAsia="仿宋_GB2312" w:cs="Times New Roman"/>
          <w:color w:val="auto"/>
          <w:sz w:val="32"/>
          <w:szCs w:val="32"/>
          <w:highlight w:val="none"/>
          <w:lang w:val="en-US" w:eastAsia="zh-CN"/>
        </w:rPr>
        <w:t>报</w:t>
      </w:r>
      <w:r>
        <w:rPr>
          <w:rFonts w:ascii="Times New Roman" w:hAnsi="Times New Roman" w:eastAsia="仿宋_GB2312" w:cs="Times New Roman"/>
          <w:color w:val="auto"/>
          <w:sz w:val="32"/>
          <w:szCs w:val="32"/>
          <w:highlight w:val="none"/>
        </w:rPr>
        <w:t>省人力资源和社会保障厅备案</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备案通过后，可自行登录“江苏人才服务云平台”，下载、打印本人职称电子证书。</w:t>
      </w:r>
    </w:p>
    <w:p w14:paraId="57FFC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Cs/>
          <w:color w:val="auto"/>
          <w:kern w:val="0"/>
          <w:sz w:val="32"/>
          <w:szCs w:val="32"/>
          <w:highlight w:val="none"/>
        </w:rPr>
      </w:pPr>
      <w:r>
        <w:rPr>
          <w:rFonts w:hint="eastAsia" w:ascii="黑体" w:hAnsi="黑体" w:eastAsia="黑体" w:cs="Times New Roman"/>
          <w:bCs/>
          <w:color w:val="auto"/>
          <w:kern w:val="0"/>
          <w:sz w:val="32"/>
          <w:szCs w:val="32"/>
          <w:highlight w:val="none"/>
        </w:rPr>
        <w:t>二、注意事项</w:t>
      </w:r>
    </w:p>
    <w:p w14:paraId="68DB4F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（一）海外归国人员、党政机关交流或部队转业安置到</w:t>
      </w:r>
      <w:r>
        <w:rPr>
          <w:rFonts w:hint="eastAsia" w:ascii="Times New Roman" w:hAnsi="Times New Roman" w:eastAsia="仿宋_GB2312" w:cs="Times New Roman"/>
          <w:color w:val="auto"/>
          <w:sz w:val="32"/>
          <w:szCs w:val="32"/>
          <w:highlight w:val="none"/>
          <w:lang w:val="en-US" w:eastAsia="zh-CN"/>
        </w:rPr>
        <w:t>高校</w:t>
      </w:r>
      <w:r>
        <w:rPr>
          <w:rFonts w:hint="eastAsia" w:ascii="Times New Roman" w:hAnsi="Times New Roman" w:eastAsia="仿宋_GB2312" w:cs="Times New Roman"/>
          <w:color w:val="auto"/>
          <w:sz w:val="32"/>
          <w:szCs w:val="32"/>
          <w:highlight w:val="none"/>
        </w:rPr>
        <w:t>从事专业技术工作的人员，首次申报职称时可根据专业水平和工作业绩并参照同类人员评审标准，直接申报相应职称。</w:t>
      </w:r>
      <w:r>
        <w:rPr>
          <w:rFonts w:hint="eastAsia" w:ascii="Times New Roman" w:hAnsi="Times New Roman" w:eastAsia="仿宋_GB2312" w:cs="Times New Roman"/>
          <w:color w:val="auto"/>
          <w:sz w:val="32"/>
          <w:szCs w:val="32"/>
          <w:highlight w:val="none"/>
          <w:lang w:val="en-US" w:eastAsia="zh-CN"/>
        </w:rPr>
        <w:t>其中党政机关交流或部队转业安置到高校从事专业技术工作的人员，需在高校任职满三年，任职时间的计算截止到申报评审的当年年底。</w:t>
      </w:r>
    </w:p>
    <w:p w14:paraId="26E13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对中、初级职称实行国家统一考试的经济（含人力资源管理、知识产权、农业经济）、会计、统计、审计、卫生技术、船舶、翻译、出版、通信等9个职称系列（专业），考试成绩合格即取得相应层级职称，不再进行相应层级职称评审或认定。对高级职称实行考试与评审相结合的经济（含人力资源管理、知识产权、农业经济）、会计、统计、审计等4个职称系列（专业），专业技术人才须参加国家统一组织的相关考试，成绩达到国家或省合格线并在有效期内方可申报评审高级职称。</w:t>
      </w:r>
    </w:p>
    <w:p w14:paraId="6E3FEC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（三）</w:t>
      </w:r>
      <w:r>
        <w:rPr>
          <w:rFonts w:ascii="Times New Roman" w:hAnsi="Times New Roman" w:eastAsia="仿宋_GB2312" w:cs="Times New Roman"/>
          <w:color w:val="auto"/>
          <w:sz w:val="32"/>
          <w:szCs w:val="32"/>
          <w:highlight w:val="none"/>
        </w:rPr>
        <w:t>公示期间，</w:t>
      </w:r>
      <w:r>
        <w:rPr>
          <w:rFonts w:hint="eastAsia" w:ascii="Times New Roman" w:hAnsi="Times New Roman" w:eastAsia="仿宋_GB2312" w:cs="Times New Roman"/>
          <w:color w:val="auto"/>
          <w:sz w:val="32"/>
          <w:szCs w:val="32"/>
          <w:highlight w:val="none"/>
          <w:lang w:val="en-US" w:eastAsia="zh-CN"/>
        </w:rPr>
        <w:t>申报人对涉及本人的评审结果有异议的，可以按照有关规定申请复查或进行投诉</w:t>
      </w:r>
      <w:r>
        <w:rPr>
          <w:rFonts w:hint="eastAsia" w:ascii="Times New Roman" w:hAnsi="Times New Roman" w:eastAsia="仿宋_GB2312" w:cs="Times New Roman"/>
          <w:color w:val="auto"/>
          <w:sz w:val="32"/>
          <w:szCs w:val="32"/>
          <w:highlight w:val="none"/>
        </w:rPr>
        <w:t>。对同行专家</w:t>
      </w:r>
      <w:r>
        <w:rPr>
          <w:rFonts w:hint="eastAsia" w:ascii="Times New Roman" w:hAnsi="Times New Roman" w:eastAsia="仿宋_GB2312" w:cs="Times New Roman"/>
          <w:color w:val="auto"/>
          <w:sz w:val="32"/>
          <w:szCs w:val="32"/>
          <w:highlight w:val="none"/>
          <w:lang w:val="en-US" w:eastAsia="zh-CN"/>
        </w:rPr>
        <w:t>评议结果</w:t>
      </w:r>
      <w:r>
        <w:rPr>
          <w:rFonts w:hint="eastAsia" w:ascii="Times New Roman" w:hAnsi="Times New Roman" w:eastAsia="仿宋_GB2312" w:cs="Times New Roman"/>
          <w:color w:val="auto"/>
          <w:sz w:val="32"/>
          <w:szCs w:val="32"/>
          <w:highlight w:val="none"/>
        </w:rPr>
        <w:t>有异议的，不予受理。</w:t>
      </w:r>
      <w:r>
        <w:rPr>
          <w:rFonts w:ascii="Times New Roman" w:hAnsi="Times New Roman" w:eastAsia="仿宋_GB2312" w:cs="Times New Roman"/>
          <w:color w:val="auto"/>
          <w:sz w:val="32"/>
          <w:szCs w:val="32"/>
          <w:highlight w:val="none"/>
        </w:rPr>
        <w:t>对评审通过人员有异议</w:t>
      </w:r>
      <w:r>
        <w:rPr>
          <w:rFonts w:hint="eastAsia" w:ascii="Times New Roman" w:hAnsi="Times New Roman" w:eastAsia="仿宋_GB2312" w:cs="Times New Roman"/>
          <w:color w:val="auto"/>
          <w:sz w:val="32"/>
          <w:szCs w:val="32"/>
          <w:highlight w:val="none"/>
          <w:lang w:val="en-US" w:eastAsia="zh-CN"/>
        </w:rPr>
        <w:t>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或</w:t>
      </w:r>
      <w:r>
        <w:rPr>
          <w:rFonts w:hint="eastAsia" w:ascii="Times New Roman" w:hAnsi="Times New Roman" w:eastAsia="仿宋_GB2312" w:cs="Times New Roman"/>
          <w:color w:val="auto"/>
          <w:sz w:val="32"/>
          <w:szCs w:val="32"/>
          <w:highlight w:val="none"/>
        </w:rPr>
        <w:t>对评审过程中各级评审组织和个人违反评审程序规定、未遵守评审纪律要求的行为</w:t>
      </w:r>
      <w:r>
        <w:rPr>
          <w:rFonts w:hint="eastAsia" w:ascii="Times New Roman" w:hAnsi="Times New Roman" w:eastAsia="仿宋_GB2312" w:cs="Times New Roman"/>
          <w:color w:val="auto"/>
          <w:sz w:val="32"/>
          <w:szCs w:val="32"/>
          <w:highlight w:val="none"/>
          <w:lang w:val="en-US" w:eastAsia="zh-CN"/>
        </w:rPr>
        <w:t>的，申诉人</w:t>
      </w:r>
      <w:r>
        <w:rPr>
          <w:rFonts w:hint="eastAsia" w:ascii="Times New Roman" w:hAnsi="Times New Roman" w:eastAsia="仿宋_GB2312" w:cs="Times New Roman"/>
          <w:color w:val="auto"/>
          <w:sz w:val="32"/>
          <w:szCs w:val="32"/>
          <w:highlight w:val="none"/>
        </w:rPr>
        <w:t>须</w:t>
      </w:r>
      <w:r>
        <w:rPr>
          <w:rFonts w:hint="eastAsia" w:ascii="Times New Roman" w:hAnsi="Times New Roman" w:eastAsia="仿宋_GB2312" w:cs="Times New Roman"/>
          <w:color w:val="auto"/>
          <w:sz w:val="32"/>
          <w:szCs w:val="32"/>
          <w:highlight w:val="none"/>
          <w:lang w:val="en-US" w:eastAsia="zh-CN"/>
        </w:rPr>
        <w:t>实名</w:t>
      </w:r>
      <w:r>
        <w:rPr>
          <w:rFonts w:hint="eastAsia" w:ascii="Times New Roman" w:hAnsi="Times New Roman" w:eastAsia="仿宋_GB2312" w:cs="Times New Roman"/>
          <w:color w:val="auto"/>
          <w:sz w:val="32"/>
          <w:szCs w:val="32"/>
          <w:highlight w:val="none"/>
        </w:rPr>
        <w:t>以书面形式反映，并提供必要的证据材料，以便核实查证</w:t>
      </w:r>
      <w:r>
        <w:rPr>
          <w:rFonts w:ascii="Times New Roman" w:hAnsi="Times New Roman" w:eastAsia="仿宋_GB2312" w:cs="Times New Roman"/>
          <w:color w:val="auto"/>
          <w:sz w:val="32"/>
          <w:szCs w:val="32"/>
          <w:highlight w:val="none"/>
        </w:rPr>
        <w:t>。</w:t>
      </w:r>
    </w:p>
    <w:p w14:paraId="4C51381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002DE6-CA70-417A-8915-688521152B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8049D4F-2AA6-4E29-BFA4-29A20681A94F}"/>
  </w:font>
  <w:font w:name="仿宋_GB2312">
    <w:panose1 w:val="02010609030101010101"/>
    <w:charset w:val="86"/>
    <w:family w:val="modern"/>
    <w:pitch w:val="default"/>
    <w:sig w:usb0="00000001" w:usb1="080E0000" w:usb2="00000000" w:usb3="00000000" w:csb0="00040000" w:csb1="00000000"/>
    <w:embedRegular r:id="rId3" w:fontKey="{48597481-173F-4F79-AF6E-9D17C7211865}"/>
  </w:font>
  <w:font w:name="楷体">
    <w:panose1 w:val="02010609060101010101"/>
    <w:charset w:val="86"/>
    <w:family w:val="modern"/>
    <w:pitch w:val="default"/>
    <w:sig w:usb0="800002BF" w:usb1="38CF7CFA" w:usb2="00000016" w:usb3="00000000" w:csb0="00040001" w:csb1="00000000"/>
    <w:embedRegular r:id="rId4" w:fontKey="{F07B6074-4A67-4B2B-84EA-E1F13203DB71}"/>
  </w:font>
  <w:font w:name="方正小标宋简体">
    <w:panose1 w:val="03000509000000000000"/>
    <w:charset w:val="86"/>
    <w:family w:val="script"/>
    <w:pitch w:val="default"/>
    <w:sig w:usb0="00000001" w:usb1="080E0000" w:usb2="00000000" w:usb3="00000000" w:csb0="00040000" w:csb1="00000000"/>
    <w:embedRegular r:id="rId5" w:fontKey="{C005C4C7-FBDB-45A6-8455-B7C58E1D650B}"/>
  </w:font>
  <w:font w:name="楷体_GB2312">
    <w:panose1 w:val="02010609030101010101"/>
    <w:charset w:val="86"/>
    <w:family w:val="modern"/>
    <w:pitch w:val="default"/>
    <w:sig w:usb0="00000001" w:usb1="080E0000" w:usb2="00000000" w:usb3="00000000" w:csb0="00040000" w:csb1="00000000"/>
    <w:embedRegular r:id="rId6" w:fontKey="{3684A099-FC80-4BAF-9DAA-0994612D47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1907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F673C">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F673C">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19D13"/>
    <w:multiLevelType w:val="singleLevel"/>
    <w:tmpl w:val="8F819D13"/>
    <w:lvl w:ilvl="0" w:tentative="0">
      <w:start w:val="3"/>
      <w:numFmt w:val="chineseCounting"/>
      <w:suff w:val="nothing"/>
      <w:lvlText w:val="（%1）"/>
      <w:lvlJc w:val="left"/>
      <w:rPr>
        <w:rFonts w:hint="eastAsia"/>
      </w:rPr>
    </w:lvl>
  </w:abstractNum>
  <w:abstractNum w:abstractNumId="1">
    <w:nsid w:val="F328A5BE"/>
    <w:multiLevelType w:val="singleLevel"/>
    <w:tmpl w:val="F328A5BE"/>
    <w:lvl w:ilvl="0" w:tentative="0">
      <w:start w:val="1"/>
      <w:numFmt w:val="decimal"/>
      <w:suff w:val="space"/>
      <w:lvlText w:val="%1."/>
      <w:lvlJc w:val="left"/>
      <w:rPr>
        <w:rFonts w:hint="default" w:ascii="Times New Roman" w:hAnsi="Times New Roman" w:cs="Times New Roman"/>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NWM2Y2Q1ZGYyODU3Zjk5OTk3NzU5OGVjOGU3MjkifQ=="/>
  </w:docVars>
  <w:rsids>
    <w:rsidRoot w:val="0D53354E"/>
    <w:rsid w:val="00C85438"/>
    <w:rsid w:val="015E28AD"/>
    <w:rsid w:val="018825EF"/>
    <w:rsid w:val="01C83E7D"/>
    <w:rsid w:val="01F26921"/>
    <w:rsid w:val="027F6DE6"/>
    <w:rsid w:val="02A2522D"/>
    <w:rsid w:val="02DF2EE0"/>
    <w:rsid w:val="031C292A"/>
    <w:rsid w:val="031D1D93"/>
    <w:rsid w:val="038F04A2"/>
    <w:rsid w:val="03C862FC"/>
    <w:rsid w:val="04223706"/>
    <w:rsid w:val="04225D1B"/>
    <w:rsid w:val="04A94528"/>
    <w:rsid w:val="04C66515"/>
    <w:rsid w:val="05046C3B"/>
    <w:rsid w:val="050A2B0B"/>
    <w:rsid w:val="05367FEE"/>
    <w:rsid w:val="053F6A16"/>
    <w:rsid w:val="05D12643"/>
    <w:rsid w:val="061200A2"/>
    <w:rsid w:val="061E5138"/>
    <w:rsid w:val="06BD2A44"/>
    <w:rsid w:val="07505783"/>
    <w:rsid w:val="07B35F79"/>
    <w:rsid w:val="08AE235A"/>
    <w:rsid w:val="09D62634"/>
    <w:rsid w:val="0A122150"/>
    <w:rsid w:val="0A8D3598"/>
    <w:rsid w:val="0ABE1870"/>
    <w:rsid w:val="0ACC1543"/>
    <w:rsid w:val="0AF116F0"/>
    <w:rsid w:val="0AFE7A6E"/>
    <w:rsid w:val="0B0167FA"/>
    <w:rsid w:val="0B7767DD"/>
    <w:rsid w:val="0C0C6602"/>
    <w:rsid w:val="0C3D28F7"/>
    <w:rsid w:val="0C5D71CA"/>
    <w:rsid w:val="0D491B4E"/>
    <w:rsid w:val="0D53354E"/>
    <w:rsid w:val="0D7F4C04"/>
    <w:rsid w:val="0DBC3F5E"/>
    <w:rsid w:val="0DE71134"/>
    <w:rsid w:val="0E141118"/>
    <w:rsid w:val="0E646B6B"/>
    <w:rsid w:val="0E972772"/>
    <w:rsid w:val="0EB14C24"/>
    <w:rsid w:val="0EEF4400"/>
    <w:rsid w:val="0F0F41EC"/>
    <w:rsid w:val="0F133222"/>
    <w:rsid w:val="0F332579"/>
    <w:rsid w:val="0F6C3253"/>
    <w:rsid w:val="0F885859"/>
    <w:rsid w:val="0FE92B4B"/>
    <w:rsid w:val="10D614E8"/>
    <w:rsid w:val="10EC0864"/>
    <w:rsid w:val="111D0C59"/>
    <w:rsid w:val="11744B91"/>
    <w:rsid w:val="11F24898"/>
    <w:rsid w:val="122237C9"/>
    <w:rsid w:val="123C41E2"/>
    <w:rsid w:val="12745969"/>
    <w:rsid w:val="128108AC"/>
    <w:rsid w:val="131572BC"/>
    <w:rsid w:val="1385483D"/>
    <w:rsid w:val="13EA31FC"/>
    <w:rsid w:val="141D288F"/>
    <w:rsid w:val="14B217CB"/>
    <w:rsid w:val="15A05A87"/>
    <w:rsid w:val="15BC6473"/>
    <w:rsid w:val="15C553DE"/>
    <w:rsid w:val="15E84783"/>
    <w:rsid w:val="1606322A"/>
    <w:rsid w:val="16B47EE4"/>
    <w:rsid w:val="170754A0"/>
    <w:rsid w:val="1765164C"/>
    <w:rsid w:val="177F15C5"/>
    <w:rsid w:val="18094488"/>
    <w:rsid w:val="184F0E69"/>
    <w:rsid w:val="1869031A"/>
    <w:rsid w:val="18B0331B"/>
    <w:rsid w:val="18BE3809"/>
    <w:rsid w:val="18FC4772"/>
    <w:rsid w:val="19550868"/>
    <w:rsid w:val="197C0D98"/>
    <w:rsid w:val="19944500"/>
    <w:rsid w:val="19F53620"/>
    <w:rsid w:val="1A031CDD"/>
    <w:rsid w:val="1A6C7EC7"/>
    <w:rsid w:val="1AE15A3C"/>
    <w:rsid w:val="1BC5263B"/>
    <w:rsid w:val="1CAD3D1D"/>
    <w:rsid w:val="1D813C53"/>
    <w:rsid w:val="1D933947"/>
    <w:rsid w:val="1DCA2554"/>
    <w:rsid w:val="1E762650"/>
    <w:rsid w:val="1E9F60DD"/>
    <w:rsid w:val="1EA41FEC"/>
    <w:rsid w:val="1EAB7B64"/>
    <w:rsid w:val="1EB968F9"/>
    <w:rsid w:val="1EEE5A76"/>
    <w:rsid w:val="1F4542E6"/>
    <w:rsid w:val="1F8E5E61"/>
    <w:rsid w:val="1FCD516D"/>
    <w:rsid w:val="20070E35"/>
    <w:rsid w:val="20C21EB1"/>
    <w:rsid w:val="20D9698C"/>
    <w:rsid w:val="20DA0551"/>
    <w:rsid w:val="212B2AF1"/>
    <w:rsid w:val="2198218E"/>
    <w:rsid w:val="21E37EEF"/>
    <w:rsid w:val="221C5E3D"/>
    <w:rsid w:val="22401626"/>
    <w:rsid w:val="229966C9"/>
    <w:rsid w:val="22BE33AF"/>
    <w:rsid w:val="22EF1D33"/>
    <w:rsid w:val="237D1E72"/>
    <w:rsid w:val="23814B5B"/>
    <w:rsid w:val="24137E09"/>
    <w:rsid w:val="241754B3"/>
    <w:rsid w:val="24444EF5"/>
    <w:rsid w:val="253E1EDC"/>
    <w:rsid w:val="25441022"/>
    <w:rsid w:val="256E227F"/>
    <w:rsid w:val="257262B6"/>
    <w:rsid w:val="25AC5D1E"/>
    <w:rsid w:val="272B2FEC"/>
    <w:rsid w:val="27677399"/>
    <w:rsid w:val="278675F3"/>
    <w:rsid w:val="279E3119"/>
    <w:rsid w:val="27CD43C7"/>
    <w:rsid w:val="27E9091B"/>
    <w:rsid w:val="285722DA"/>
    <w:rsid w:val="28947204"/>
    <w:rsid w:val="292F62B1"/>
    <w:rsid w:val="2944188F"/>
    <w:rsid w:val="295C1F5C"/>
    <w:rsid w:val="296C4F07"/>
    <w:rsid w:val="299F163E"/>
    <w:rsid w:val="29AF3C35"/>
    <w:rsid w:val="29F859F9"/>
    <w:rsid w:val="2A3906E9"/>
    <w:rsid w:val="2AFF7FF0"/>
    <w:rsid w:val="2B1A3A88"/>
    <w:rsid w:val="2BAF0D71"/>
    <w:rsid w:val="2C367F2A"/>
    <w:rsid w:val="2C537BE6"/>
    <w:rsid w:val="2C9033CE"/>
    <w:rsid w:val="2CF21808"/>
    <w:rsid w:val="2D06775E"/>
    <w:rsid w:val="2D3F5EFD"/>
    <w:rsid w:val="2DF53C1C"/>
    <w:rsid w:val="2E753105"/>
    <w:rsid w:val="2E784B9B"/>
    <w:rsid w:val="2E821D25"/>
    <w:rsid w:val="2E9A144E"/>
    <w:rsid w:val="2ECE111C"/>
    <w:rsid w:val="2F1F49F6"/>
    <w:rsid w:val="2F5835CF"/>
    <w:rsid w:val="2FA8033B"/>
    <w:rsid w:val="2FAB5E39"/>
    <w:rsid w:val="2FDB6DFB"/>
    <w:rsid w:val="301D663A"/>
    <w:rsid w:val="30385242"/>
    <w:rsid w:val="306F6167"/>
    <w:rsid w:val="309A2CF2"/>
    <w:rsid w:val="309C0E8B"/>
    <w:rsid w:val="30F407E9"/>
    <w:rsid w:val="3243683A"/>
    <w:rsid w:val="32BE7B5E"/>
    <w:rsid w:val="32D930B7"/>
    <w:rsid w:val="330F41D7"/>
    <w:rsid w:val="33B25099"/>
    <w:rsid w:val="33CF6355"/>
    <w:rsid w:val="340953EB"/>
    <w:rsid w:val="341C236B"/>
    <w:rsid w:val="343C6DB0"/>
    <w:rsid w:val="344773F3"/>
    <w:rsid w:val="348400F8"/>
    <w:rsid w:val="348E448D"/>
    <w:rsid w:val="34A65A1B"/>
    <w:rsid w:val="34FB0EA3"/>
    <w:rsid w:val="357336FB"/>
    <w:rsid w:val="358566CE"/>
    <w:rsid w:val="363967DC"/>
    <w:rsid w:val="368B4220"/>
    <w:rsid w:val="36C3415D"/>
    <w:rsid w:val="370F4C5E"/>
    <w:rsid w:val="37976C74"/>
    <w:rsid w:val="37B33BD4"/>
    <w:rsid w:val="38340659"/>
    <w:rsid w:val="38377B7E"/>
    <w:rsid w:val="38750B9D"/>
    <w:rsid w:val="38A1309C"/>
    <w:rsid w:val="38CA703A"/>
    <w:rsid w:val="396D3704"/>
    <w:rsid w:val="39C475C7"/>
    <w:rsid w:val="39DE516B"/>
    <w:rsid w:val="3A1A0991"/>
    <w:rsid w:val="3A7F68C3"/>
    <w:rsid w:val="3A8D7DEA"/>
    <w:rsid w:val="3ABF5B0A"/>
    <w:rsid w:val="3B661C1F"/>
    <w:rsid w:val="3B74153D"/>
    <w:rsid w:val="3BA124A5"/>
    <w:rsid w:val="3BBF5E93"/>
    <w:rsid w:val="3BCE4685"/>
    <w:rsid w:val="3BEC5099"/>
    <w:rsid w:val="3BFF6CE2"/>
    <w:rsid w:val="3C4130B6"/>
    <w:rsid w:val="3C6341D1"/>
    <w:rsid w:val="3CE63D86"/>
    <w:rsid w:val="3CF963F1"/>
    <w:rsid w:val="3D52761C"/>
    <w:rsid w:val="3E207210"/>
    <w:rsid w:val="3E406051"/>
    <w:rsid w:val="3E5F57EB"/>
    <w:rsid w:val="3E7804F1"/>
    <w:rsid w:val="3E887B01"/>
    <w:rsid w:val="3F5A7DDA"/>
    <w:rsid w:val="3F8A1D53"/>
    <w:rsid w:val="3FA770E9"/>
    <w:rsid w:val="3FD76876"/>
    <w:rsid w:val="401076D0"/>
    <w:rsid w:val="405412B1"/>
    <w:rsid w:val="40A55815"/>
    <w:rsid w:val="40E871D0"/>
    <w:rsid w:val="411F3614"/>
    <w:rsid w:val="415319BA"/>
    <w:rsid w:val="41B41004"/>
    <w:rsid w:val="41F12DF9"/>
    <w:rsid w:val="4283695B"/>
    <w:rsid w:val="42E33448"/>
    <w:rsid w:val="42E70131"/>
    <w:rsid w:val="43207960"/>
    <w:rsid w:val="432A3A32"/>
    <w:rsid w:val="44884641"/>
    <w:rsid w:val="44E13086"/>
    <w:rsid w:val="451B551E"/>
    <w:rsid w:val="455D6619"/>
    <w:rsid w:val="457F00F8"/>
    <w:rsid w:val="45940D60"/>
    <w:rsid w:val="45C510C6"/>
    <w:rsid w:val="46473458"/>
    <w:rsid w:val="46882B71"/>
    <w:rsid w:val="46C17686"/>
    <w:rsid w:val="46EA4442"/>
    <w:rsid w:val="46F762E3"/>
    <w:rsid w:val="47FD30FF"/>
    <w:rsid w:val="481D39AA"/>
    <w:rsid w:val="482A5B73"/>
    <w:rsid w:val="48C25026"/>
    <w:rsid w:val="48C95BE7"/>
    <w:rsid w:val="48D86718"/>
    <w:rsid w:val="48F64029"/>
    <w:rsid w:val="49525FB5"/>
    <w:rsid w:val="4AD643D5"/>
    <w:rsid w:val="4AF24A06"/>
    <w:rsid w:val="4B2A6B87"/>
    <w:rsid w:val="4B2D6E96"/>
    <w:rsid w:val="4B370F1C"/>
    <w:rsid w:val="4B761B42"/>
    <w:rsid w:val="4BF37682"/>
    <w:rsid w:val="4CF31F6A"/>
    <w:rsid w:val="4D2C2189"/>
    <w:rsid w:val="4D2F26CE"/>
    <w:rsid w:val="4DD417EB"/>
    <w:rsid w:val="4E2933CF"/>
    <w:rsid w:val="4E2C6B01"/>
    <w:rsid w:val="4E6C149C"/>
    <w:rsid w:val="4E8738F9"/>
    <w:rsid w:val="4FE46BD9"/>
    <w:rsid w:val="4FF569A4"/>
    <w:rsid w:val="50B61632"/>
    <w:rsid w:val="50BC1C12"/>
    <w:rsid w:val="50CB0C5C"/>
    <w:rsid w:val="50EB5175"/>
    <w:rsid w:val="5161127A"/>
    <w:rsid w:val="51AB57C1"/>
    <w:rsid w:val="529B71C9"/>
    <w:rsid w:val="535C2FA7"/>
    <w:rsid w:val="54365874"/>
    <w:rsid w:val="547D20A8"/>
    <w:rsid w:val="549757B4"/>
    <w:rsid w:val="54B70DA3"/>
    <w:rsid w:val="551D5ED1"/>
    <w:rsid w:val="55454DC0"/>
    <w:rsid w:val="559E2A04"/>
    <w:rsid w:val="55B1133F"/>
    <w:rsid w:val="5602602B"/>
    <w:rsid w:val="56B6282A"/>
    <w:rsid w:val="56D522D0"/>
    <w:rsid w:val="56F91944"/>
    <w:rsid w:val="571838A0"/>
    <w:rsid w:val="57506382"/>
    <w:rsid w:val="57A7131F"/>
    <w:rsid w:val="58406E3B"/>
    <w:rsid w:val="587605CF"/>
    <w:rsid w:val="58D012E2"/>
    <w:rsid w:val="58E156CA"/>
    <w:rsid w:val="590664CB"/>
    <w:rsid w:val="590E24C2"/>
    <w:rsid w:val="591B4009"/>
    <w:rsid w:val="5951317F"/>
    <w:rsid w:val="59542B4C"/>
    <w:rsid w:val="597A74E5"/>
    <w:rsid w:val="5A5A0B81"/>
    <w:rsid w:val="5AF12982"/>
    <w:rsid w:val="5B9F3991"/>
    <w:rsid w:val="5BF15009"/>
    <w:rsid w:val="5C196D48"/>
    <w:rsid w:val="5CBA275D"/>
    <w:rsid w:val="5CDB43FD"/>
    <w:rsid w:val="5DD832BB"/>
    <w:rsid w:val="5E1C14EC"/>
    <w:rsid w:val="5E84479E"/>
    <w:rsid w:val="5EA47C13"/>
    <w:rsid w:val="5F2C1521"/>
    <w:rsid w:val="5F4450ED"/>
    <w:rsid w:val="5F5C0BAA"/>
    <w:rsid w:val="5F862647"/>
    <w:rsid w:val="605558A9"/>
    <w:rsid w:val="607C1767"/>
    <w:rsid w:val="608A2B8D"/>
    <w:rsid w:val="608B4639"/>
    <w:rsid w:val="60933A44"/>
    <w:rsid w:val="6107432E"/>
    <w:rsid w:val="613A228A"/>
    <w:rsid w:val="615764FD"/>
    <w:rsid w:val="621B0F21"/>
    <w:rsid w:val="62767DFF"/>
    <w:rsid w:val="627A25CB"/>
    <w:rsid w:val="63930FE7"/>
    <w:rsid w:val="63A94715"/>
    <w:rsid w:val="63E00C35"/>
    <w:rsid w:val="63F935CD"/>
    <w:rsid w:val="64464482"/>
    <w:rsid w:val="64507F7B"/>
    <w:rsid w:val="64D3283B"/>
    <w:rsid w:val="6502137C"/>
    <w:rsid w:val="65456FEC"/>
    <w:rsid w:val="656D1079"/>
    <w:rsid w:val="658C1C50"/>
    <w:rsid w:val="66471745"/>
    <w:rsid w:val="664E5143"/>
    <w:rsid w:val="665433C2"/>
    <w:rsid w:val="66C25499"/>
    <w:rsid w:val="66D01FE9"/>
    <w:rsid w:val="66D8015D"/>
    <w:rsid w:val="67F85CD7"/>
    <w:rsid w:val="681761A3"/>
    <w:rsid w:val="68587319"/>
    <w:rsid w:val="68916FEE"/>
    <w:rsid w:val="68E527F1"/>
    <w:rsid w:val="69C16A82"/>
    <w:rsid w:val="6A7D3B3D"/>
    <w:rsid w:val="6AA51ECC"/>
    <w:rsid w:val="6AA53B3D"/>
    <w:rsid w:val="6AAF7A59"/>
    <w:rsid w:val="6AFB460F"/>
    <w:rsid w:val="6B1B1252"/>
    <w:rsid w:val="6B1C214C"/>
    <w:rsid w:val="6B410078"/>
    <w:rsid w:val="6BA10A21"/>
    <w:rsid w:val="6BB15A30"/>
    <w:rsid w:val="6BCF68B4"/>
    <w:rsid w:val="6C2B4E44"/>
    <w:rsid w:val="6CDC7D86"/>
    <w:rsid w:val="6CDE228E"/>
    <w:rsid w:val="6D687E69"/>
    <w:rsid w:val="6D91614E"/>
    <w:rsid w:val="6DA251EA"/>
    <w:rsid w:val="6E577C72"/>
    <w:rsid w:val="6E7330DF"/>
    <w:rsid w:val="6F6C624D"/>
    <w:rsid w:val="6FA64FE6"/>
    <w:rsid w:val="6FC45BFC"/>
    <w:rsid w:val="702946CD"/>
    <w:rsid w:val="7042617B"/>
    <w:rsid w:val="70967EE8"/>
    <w:rsid w:val="712E1951"/>
    <w:rsid w:val="71AB5BD2"/>
    <w:rsid w:val="720072B9"/>
    <w:rsid w:val="720E2B9D"/>
    <w:rsid w:val="72C82BEF"/>
    <w:rsid w:val="73181AC5"/>
    <w:rsid w:val="73A22536"/>
    <w:rsid w:val="74416EC1"/>
    <w:rsid w:val="745E5741"/>
    <w:rsid w:val="747541AD"/>
    <w:rsid w:val="74A90C50"/>
    <w:rsid w:val="74C474D5"/>
    <w:rsid w:val="75F07EF4"/>
    <w:rsid w:val="760278EE"/>
    <w:rsid w:val="764A2202"/>
    <w:rsid w:val="769446B4"/>
    <w:rsid w:val="76BB233C"/>
    <w:rsid w:val="76CA70EC"/>
    <w:rsid w:val="76CF4B85"/>
    <w:rsid w:val="771363B9"/>
    <w:rsid w:val="77420B1A"/>
    <w:rsid w:val="777C4BE4"/>
    <w:rsid w:val="77E85378"/>
    <w:rsid w:val="77ED44D4"/>
    <w:rsid w:val="785836E0"/>
    <w:rsid w:val="786E1773"/>
    <w:rsid w:val="787E3489"/>
    <w:rsid w:val="78B90D0F"/>
    <w:rsid w:val="78C714AF"/>
    <w:rsid w:val="78F944ED"/>
    <w:rsid w:val="797E7DD2"/>
    <w:rsid w:val="79C53E4A"/>
    <w:rsid w:val="7A734F39"/>
    <w:rsid w:val="7AC92B81"/>
    <w:rsid w:val="7B0E2732"/>
    <w:rsid w:val="7B1F1E3B"/>
    <w:rsid w:val="7B633A71"/>
    <w:rsid w:val="7B843643"/>
    <w:rsid w:val="7C572FF7"/>
    <w:rsid w:val="7C7D688A"/>
    <w:rsid w:val="7CE6341E"/>
    <w:rsid w:val="7D21329A"/>
    <w:rsid w:val="7D70074C"/>
    <w:rsid w:val="7DA777E1"/>
    <w:rsid w:val="7DC8374A"/>
    <w:rsid w:val="7E402051"/>
    <w:rsid w:val="7F1E33C4"/>
    <w:rsid w:val="7F30739C"/>
    <w:rsid w:val="7F526E23"/>
    <w:rsid w:val="7FBE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2164</Words>
  <Characters>2202</Characters>
  <Lines>0</Lines>
  <Paragraphs>0</Paragraphs>
  <TotalTime>2</TotalTime>
  <ScaleCrop>false</ScaleCrop>
  <LinksUpToDate>false</LinksUpToDate>
  <CharactersWithSpaces>2203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2025-04-21T00:48:00Z</dcterms:created>
  <dc:creator>潘楠</dc:creator>
  <cp:lastModifiedBy>潘楠</cp:lastModifiedBy>
  <cp:lastPrinted>2026-05-09T05:43:00Z</cp:lastPrinted>
  <dcterms:modified xsi:type="dcterms:W3CDTF">2026-05-09T07:51:50Z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FB0213F862E0435BA926EBD4BE243EA6_11</vt:lpwstr>
  </property>
  <property fmtid="{D5CDD505-2E9C-101B-9397-08002B2CF9AE}" pid="4" name="KSOTemplateDocerSaveRecord">
    <vt:lpwstr>eyJoZGlkIjoiZTZjNWM2Y2Q1ZGYyODU3Zjk5OTk3NzU5OGVjOGU3MjkiLCJ1c2VySWQiOiIxNjgzMDA5MjYzIn0=</vt:lpwstr>
  </property>
</Properties>
</file>