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1" w:rsidRDefault="00C37171" w:rsidP="00C3717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37171">
        <w:rPr>
          <w:rFonts w:ascii="方正小标宋简体" w:eastAsia="方正小标宋简体" w:hint="eastAsia"/>
          <w:sz w:val="44"/>
          <w:szCs w:val="44"/>
        </w:rPr>
        <w:t>江苏第二师范学院</w:t>
      </w:r>
    </w:p>
    <w:p w:rsidR="000A49CC" w:rsidRPr="00C37171" w:rsidRDefault="000A49CC" w:rsidP="00C3717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37171">
        <w:rPr>
          <w:rFonts w:ascii="方正小标宋简体" w:eastAsia="方正小标宋简体" w:hint="eastAsia"/>
          <w:sz w:val="44"/>
          <w:szCs w:val="44"/>
        </w:rPr>
        <w:t>引进高层次人才聘</w:t>
      </w:r>
      <w:r w:rsidR="00E803E4">
        <w:rPr>
          <w:rFonts w:ascii="方正小标宋简体" w:eastAsia="方正小标宋简体" w:hint="eastAsia"/>
          <w:sz w:val="44"/>
          <w:szCs w:val="44"/>
        </w:rPr>
        <w:t>用</w:t>
      </w:r>
      <w:r w:rsidRPr="00C37171">
        <w:rPr>
          <w:rFonts w:ascii="方正小标宋简体" w:eastAsia="方正小标宋简体" w:hint="eastAsia"/>
          <w:sz w:val="44"/>
          <w:szCs w:val="44"/>
        </w:rPr>
        <w:t>合同</w:t>
      </w:r>
    </w:p>
    <w:p w:rsidR="000A49CC" w:rsidRPr="00564233" w:rsidRDefault="000A49CC" w:rsidP="0083051C">
      <w:pPr>
        <w:spacing w:line="520" w:lineRule="exact"/>
        <w:ind w:firstLineChars="50" w:firstLine="105"/>
        <w:jc w:val="left"/>
        <w:rPr>
          <w:rFonts w:ascii="仿宋_GB2312" w:eastAsia="仿宋_GB2312" w:hint="eastAsia"/>
          <w:sz w:val="32"/>
          <w:szCs w:val="32"/>
        </w:rPr>
      </w:pPr>
      <w:r w:rsidRPr="000A49CC">
        <w:rPr>
          <w:rFonts w:ascii="simsun" w:eastAsia="微软雅黑" w:hAnsi="simsun"/>
        </w:rPr>
        <w:t> </w:t>
      </w:r>
      <w:r w:rsidRPr="00564233">
        <w:rPr>
          <w:rFonts w:ascii="仿宋_GB2312" w:eastAsia="仿宋_GB2312" w:hint="eastAsia"/>
          <w:sz w:val="32"/>
          <w:szCs w:val="32"/>
        </w:rPr>
        <w:t>甲方：</w:t>
      </w:r>
      <w:r w:rsidR="00C37171" w:rsidRPr="00564233">
        <w:rPr>
          <w:rFonts w:ascii="仿宋_GB2312" w:eastAsia="仿宋_GB2312" w:hint="eastAsia"/>
          <w:sz w:val="32"/>
          <w:szCs w:val="32"/>
        </w:rPr>
        <w:t>江苏第二师范学院</w:t>
      </w:r>
    </w:p>
    <w:p w:rsidR="000A49CC" w:rsidRPr="00564233" w:rsidRDefault="000A49CC" w:rsidP="0083051C">
      <w:pPr>
        <w:spacing w:line="520" w:lineRule="exact"/>
        <w:ind w:firstLineChars="50" w:firstLine="160"/>
        <w:jc w:val="left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仿宋_GB2312" w:eastAsia="仿宋_GB2312" w:hint="eastAsia"/>
          <w:sz w:val="32"/>
          <w:szCs w:val="32"/>
        </w:rPr>
        <w:t>乙方：</w:t>
      </w:r>
    </w:p>
    <w:p w:rsidR="000A49CC" w:rsidRPr="00564233" w:rsidRDefault="000A49CC" w:rsidP="00E515EA">
      <w:pPr>
        <w:spacing w:line="520" w:lineRule="exact"/>
        <w:jc w:val="left"/>
        <w:rPr>
          <w:rFonts w:hint="eastAsia"/>
        </w:rPr>
      </w:pPr>
      <w:r w:rsidRPr="00564233">
        <w:rPr>
          <w:rFonts w:eastAsia="仿宋_GB2312" w:hint="eastAsia"/>
          <w:sz w:val="32"/>
          <w:szCs w:val="32"/>
        </w:rPr>
        <w:t>  </w:t>
      </w:r>
      <w:r w:rsidR="00C37171" w:rsidRPr="00564233">
        <w:rPr>
          <w:rFonts w:eastAsia="仿宋_GB2312" w:hint="eastAsia"/>
          <w:sz w:val="32"/>
          <w:szCs w:val="32"/>
        </w:rPr>
        <w:t xml:space="preserve">    </w:t>
      </w:r>
      <w:r w:rsidRPr="00564233">
        <w:rPr>
          <w:rFonts w:ascii="仿宋_GB2312" w:eastAsia="仿宋_GB2312" w:hint="eastAsia"/>
          <w:sz w:val="32"/>
          <w:szCs w:val="32"/>
        </w:rPr>
        <w:t>为保证甲方高层次人才引进计划顺利实施，实现甲乙双方责权利的统一，保障甲乙双方的合法权益，根据《中华人民共和国教师法》、《</w:t>
      </w:r>
      <w:r w:rsidR="003563E2" w:rsidRPr="00564233">
        <w:rPr>
          <w:rFonts w:ascii="仿宋_GB2312" w:eastAsia="仿宋_GB2312" w:hint="eastAsia"/>
          <w:sz w:val="32"/>
          <w:szCs w:val="32"/>
        </w:rPr>
        <w:t>江苏第二师范学院</w:t>
      </w:r>
      <w:r w:rsidRPr="00564233">
        <w:rPr>
          <w:rFonts w:ascii="仿宋_GB2312" w:eastAsia="仿宋_GB2312" w:hint="eastAsia"/>
          <w:sz w:val="32"/>
          <w:szCs w:val="32"/>
        </w:rPr>
        <w:t>高层次人才引进办法》的文件精神，经双方协商，订立本合同。</w:t>
      </w:r>
    </w:p>
    <w:p w:rsidR="000A49CC" w:rsidRPr="00564233" w:rsidRDefault="003563E2" w:rsidP="00E515EA">
      <w:pPr>
        <w:spacing w:line="520" w:lineRule="exact"/>
        <w:rPr>
          <w:rFonts w:ascii="黑体" w:eastAsia="黑体" w:hAnsi="黑体"/>
          <w:sz w:val="32"/>
          <w:szCs w:val="32"/>
        </w:rPr>
      </w:pPr>
      <w:r w:rsidRPr="00564233">
        <w:rPr>
          <w:rFonts w:ascii="黑体" w:eastAsia="黑体" w:hAnsi="黑体" w:hint="eastAsia"/>
          <w:sz w:val="32"/>
          <w:szCs w:val="32"/>
        </w:rPr>
        <w:t>第一条</w:t>
      </w:r>
      <w:r w:rsidRPr="00564233">
        <w:rPr>
          <w:rFonts w:ascii="simsun" w:eastAsia="微软雅黑" w:hAnsi="simsun" w:hint="eastAsia"/>
          <w:sz w:val="32"/>
          <w:szCs w:val="32"/>
        </w:rPr>
        <w:t xml:space="preserve"> </w:t>
      </w:r>
      <w:r w:rsidR="000A49CC" w:rsidRPr="00564233">
        <w:rPr>
          <w:rFonts w:ascii="simsun" w:eastAsia="微软雅黑" w:hAnsi="simsun"/>
          <w:sz w:val="32"/>
          <w:szCs w:val="32"/>
        </w:rPr>
        <w:t> </w:t>
      </w:r>
      <w:r w:rsidRPr="00564233">
        <w:rPr>
          <w:rFonts w:ascii="simsun" w:eastAsia="微软雅黑" w:hAnsi="simsun" w:hint="eastAsia"/>
          <w:sz w:val="32"/>
          <w:szCs w:val="32"/>
        </w:rPr>
        <w:t xml:space="preserve"> </w:t>
      </w:r>
      <w:r w:rsidR="000A49CC" w:rsidRPr="00564233">
        <w:rPr>
          <w:rFonts w:ascii="黑体" w:eastAsia="黑体" w:hAnsi="黑体" w:hint="eastAsia"/>
          <w:sz w:val="32"/>
          <w:szCs w:val="32"/>
        </w:rPr>
        <w:t>聘任岗位及聘期</w:t>
      </w:r>
    </w:p>
    <w:p w:rsidR="000A49CC" w:rsidRPr="00564233" w:rsidRDefault="000A49CC" w:rsidP="00564233">
      <w:pPr>
        <w:spacing w:line="520" w:lineRule="exact"/>
        <w:ind w:firstLineChars="150" w:firstLine="480"/>
        <w:jc w:val="left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仿宋_GB2312" w:eastAsia="仿宋_GB2312" w:hint="eastAsia"/>
          <w:sz w:val="32"/>
          <w:szCs w:val="32"/>
        </w:rPr>
        <w:t>甲方聘任乙方为</w:t>
      </w:r>
      <w:r w:rsidR="003563E2" w:rsidRPr="00564233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564233">
        <w:rPr>
          <w:rFonts w:ascii="仿宋_GB2312" w:eastAsia="仿宋_GB2312" w:hint="eastAsia"/>
          <w:sz w:val="32"/>
          <w:szCs w:val="32"/>
        </w:rPr>
        <w:t>学院的</w:t>
      </w:r>
      <w:r w:rsidRPr="00564233">
        <w:rPr>
          <w:rFonts w:eastAsia="仿宋_GB2312" w:hint="eastAsia"/>
          <w:sz w:val="32"/>
          <w:szCs w:val="32"/>
          <w:u w:val="single"/>
        </w:rPr>
        <w:t> </w:t>
      </w:r>
      <w:r w:rsidR="003563E2" w:rsidRPr="00564233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564233">
        <w:rPr>
          <w:rFonts w:eastAsia="仿宋_GB2312" w:hint="eastAsia"/>
          <w:sz w:val="32"/>
          <w:szCs w:val="32"/>
          <w:u w:val="single"/>
        </w:rPr>
        <w:t>   </w:t>
      </w:r>
      <w:r w:rsidRPr="00564233">
        <w:rPr>
          <w:rFonts w:ascii="仿宋_GB2312" w:eastAsia="仿宋_GB2312" w:hint="eastAsia"/>
          <w:sz w:val="32"/>
          <w:szCs w:val="32"/>
        </w:rPr>
        <w:t>岗位，服务期为</w:t>
      </w:r>
      <w:r w:rsidR="003563E2" w:rsidRPr="00564233">
        <w:rPr>
          <w:rFonts w:ascii="仿宋_GB2312" w:eastAsia="仿宋_GB2312" w:hint="eastAsia"/>
          <w:sz w:val="32"/>
          <w:szCs w:val="32"/>
        </w:rPr>
        <w:t>八</w:t>
      </w:r>
      <w:r w:rsidRPr="00564233">
        <w:rPr>
          <w:rFonts w:ascii="仿宋_GB2312" w:eastAsia="仿宋_GB2312" w:hint="eastAsia"/>
          <w:sz w:val="32"/>
          <w:szCs w:val="32"/>
        </w:rPr>
        <w:t>年，服务期满后，按学校现职人员管理。</w:t>
      </w:r>
    </w:p>
    <w:p w:rsidR="000A49CC" w:rsidRPr="00564233" w:rsidRDefault="000A49CC" w:rsidP="00E515E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仿宋_GB2312" w:eastAsia="仿宋_GB2312" w:hint="eastAsia"/>
          <w:sz w:val="32"/>
          <w:szCs w:val="32"/>
        </w:rPr>
        <w:t> </w:t>
      </w:r>
      <w:r w:rsidR="003563E2" w:rsidRPr="00564233">
        <w:rPr>
          <w:rFonts w:ascii="仿宋_GB2312" w:eastAsia="仿宋_GB2312" w:hint="eastAsia"/>
          <w:sz w:val="32"/>
          <w:szCs w:val="32"/>
        </w:rPr>
        <w:t xml:space="preserve">  </w:t>
      </w:r>
      <w:r w:rsidRPr="00564233">
        <w:rPr>
          <w:rFonts w:ascii="仿宋_GB2312" w:eastAsia="仿宋_GB2312" w:hint="eastAsia"/>
          <w:sz w:val="32"/>
          <w:szCs w:val="32"/>
        </w:rPr>
        <w:t>聘期自</w:t>
      </w:r>
      <w:r w:rsidR="003563E2" w:rsidRPr="0056423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1B5AF7" w:rsidRPr="0056423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564233">
        <w:rPr>
          <w:rFonts w:ascii="仿宋_GB2312" w:eastAsia="仿宋_GB2312" w:hint="eastAsia"/>
          <w:sz w:val="32"/>
          <w:szCs w:val="32"/>
        </w:rPr>
        <w:t>年</w:t>
      </w:r>
      <w:r w:rsidRPr="00564233">
        <w:rPr>
          <w:rFonts w:ascii="仿宋_GB2312" w:eastAsia="仿宋_GB2312" w:hint="eastAsia"/>
          <w:sz w:val="32"/>
          <w:szCs w:val="32"/>
          <w:u w:val="single"/>
        </w:rPr>
        <w:t> </w:t>
      </w:r>
      <w:r w:rsidR="003563E2" w:rsidRPr="0056423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64233">
        <w:rPr>
          <w:rFonts w:ascii="仿宋_GB2312" w:eastAsia="仿宋_GB2312" w:hint="eastAsia"/>
          <w:sz w:val="32"/>
          <w:szCs w:val="32"/>
          <w:u w:val="single"/>
        </w:rPr>
        <w:t> </w:t>
      </w:r>
      <w:r w:rsidRPr="00564233">
        <w:rPr>
          <w:rFonts w:ascii="仿宋_GB2312" w:eastAsia="仿宋_GB2312" w:hint="eastAsia"/>
          <w:sz w:val="32"/>
          <w:szCs w:val="32"/>
        </w:rPr>
        <w:t>月</w:t>
      </w:r>
      <w:r w:rsidRPr="00564233">
        <w:rPr>
          <w:rFonts w:ascii="仿宋_GB2312" w:eastAsia="仿宋_GB2312" w:hint="eastAsia"/>
          <w:sz w:val="32"/>
          <w:szCs w:val="32"/>
          <w:u w:val="single"/>
        </w:rPr>
        <w:t> </w:t>
      </w:r>
      <w:r w:rsidR="003563E2" w:rsidRPr="0056423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64233">
        <w:rPr>
          <w:rFonts w:ascii="仿宋_GB2312" w:eastAsia="仿宋_GB2312" w:hint="eastAsia"/>
          <w:sz w:val="32"/>
          <w:szCs w:val="32"/>
          <w:u w:val="single"/>
        </w:rPr>
        <w:t> </w:t>
      </w:r>
      <w:r w:rsidRPr="00564233">
        <w:rPr>
          <w:rFonts w:ascii="仿宋_GB2312" w:eastAsia="仿宋_GB2312" w:hint="eastAsia"/>
          <w:sz w:val="32"/>
          <w:szCs w:val="32"/>
        </w:rPr>
        <w:t>日至</w:t>
      </w:r>
      <w:r w:rsidR="003563E2" w:rsidRPr="0056423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564233">
        <w:rPr>
          <w:rFonts w:ascii="仿宋_GB2312" w:eastAsia="仿宋_GB2312" w:hint="eastAsia"/>
          <w:sz w:val="32"/>
          <w:szCs w:val="32"/>
          <w:u w:val="single"/>
        </w:rPr>
        <w:t>    </w:t>
      </w:r>
      <w:r w:rsidRPr="00564233">
        <w:rPr>
          <w:rFonts w:ascii="仿宋_GB2312" w:eastAsia="仿宋_GB2312" w:hint="eastAsia"/>
          <w:sz w:val="32"/>
          <w:szCs w:val="32"/>
        </w:rPr>
        <w:t>年</w:t>
      </w:r>
      <w:r w:rsidRPr="00564233">
        <w:rPr>
          <w:rFonts w:ascii="仿宋_GB2312" w:eastAsia="仿宋_GB2312" w:hint="eastAsia"/>
          <w:sz w:val="32"/>
          <w:szCs w:val="32"/>
          <w:u w:val="single"/>
        </w:rPr>
        <w:t> </w:t>
      </w:r>
      <w:r w:rsidR="003563E2" w:rsidRPr="0056423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64233">
        <w:rPr>
          <w:rFonts w:ascii="仿宋_GB2312" w:eastAsia="仿宋_GB2312" w:hint="eastAsia"/>
          <w:sz w:val="32"/>
          <w:szCs w:val="32"/>
          <w:u w:val="single"/>
        </w:rPr>
        <w:t> </w:t>
      </w:r>
      <w:r w:rsidRPr="00564233">
        <w:rPr>
          <w:rFonts w:ascii="仿宋_GB2312" w:eastAsia="仿宋_GB2312" w:hint="eastAsia"/>
          <w:sz w:val="32"/>
          <w:szCs w:val="32"/>
        </w:rPr>
        <w:t>月</w:t>
      </w:r>
      <w:r w:rsidRPr="00564233">
        <w:rPr>
          <w:rFonts w:ascii="仿宋_GB2312" w:eastAsia="仿宋_GB2312" w:hint="eastAsia"/>
          <w:sz w:val="32"/>
          <w:szCs w:val="32"/>
          <w:u w:val="single"/>
        </w:rPr>
        <w:t>  </w:t>
      </w:r>
      <w:r w:rsidR="003563E2" w:rsidRPr="0056423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64233">
        <w:rPr>
          <w:rFonts w:ascii="仿宋_GB2312" w:eastAsia="仿宋_GB2312" w:hint="eastAsia"/>
          <w:sz w:val="32"/>
          <w:szCs w:val="32"/>
        </w:rPr>
        <w:t>日。</w:t>
      </w:r>
    </w:p>
    <w:p w:rsidR="000A49CC" w:rsidRPr="00564233" w:rsidRDefault="000A49CC" w:rsidP="00E515EA">
      <w:pPr>
        <w:spacing w:line="520" w:lineRule="exact"/>
        <w:rPr>
          <w:rFonts w:ascii="黑体" w:eastAsia="黑体" w:hAnsi="黑体"/>
          <w:sz w:val="32"/>
          <w:szCs w:val="32"/>
        </w:rPr>
      </w:pPr>
      <w:r w:rsidRPr="00564233">
        <w:rPr>
          <w:rFonts w:ascii="simsun" w:eastAsia="微软雅黑" w:hAnsi="simsun"/>
        </w:rPr>
        <w:t> </w:t>
      </w:r>
      <w:r w:rsidRPr="00564233">
        <w:rPr>
          <w:rFonts w:ascii="黑体" w:eastAsia="黑体" w:hAnsi="黑体" w:hint="eastAsia"/>
          <w:sz w:val="32"/>
          <w:szCs w:val="32"/>
        </w:rPr>
        <w:t>第二条</w:t>
      </w:r>
      <w:r w:rsidR="003563E2" w:rsidRPr="00564233">
        <w:rPr>
          <w:rFonts w:ascii="黑体" w:eastAsia="黑体" w:hAnsi="黑体" w:hint="eastAsia"/>
          <w:sz w:val="32"/>
          <w:szCs w:val="32"/>
        </w:rPr>
        <w:t xml:space="preserve">  </w:t>
      </w:r>
      <w:r w:rsidRPr="00564233">
        <w:rPr>
          <w:rFonts w:ascii="黑体" w:eastAsia="黑体" w:hAnsi="黑体" w:hint="eastAsia"/>
          <w:sz w:val="32"/>
          <w:szCs w:val="32"/>
        </w:rPr>
        <w:t>乙方的岗位工作任务及目标</w:t>
      </w:r>
    </w:p>
    <w:p w:rsidR="000A49CC" w:rsidRPr="00564233" w:rsidRDefault="000A49CC" w:rsidP="00E515EA">
      <w:pPr>
        <w:spacing w:line="520" w:lineRule="exact"/>
        <w:rPr>
          <w:rFonts w:ascii="仿宋_GB2312" w:eastAsia="仿宋_GB2312" w:hint="eastAsia"/>
          <w:b/>
          <w:sz w:val="32"/>
          <w:szCs w:val="32"/>
        </w:rPr>
      </w:pPr>
      <w:r w:rsidRPr="00564233">
        <w:rPr>
          <w:rFonts w:ascii="simsun" w:eastAsia="微软雅黑" w:hAnsi="simsun"/>
          <w:b/>
        </w:rPr>
        <w:t> </w:t>
      </w:r>
      <w:r w:rsidRPr="00564233">
        <w:rPr>
          <w:rFonts w:ascii="仿宋_GB2312" w:eastAsia="仿宋_GB2312" w:hint="eastAsia"/>
          <w:b/>
          <w:sz w:val="32"/>
          <w:szCs w:val="32"/>
        </w:rPr>
        <w:t>(</w:t>
      </w:r>
      <w:proofErr w:type="gramStart"/>
      <w:r w:rsidRPr="00564233">
        <w:rPr>
          <w:rFonts w:ascii="仿宋_GB2312" w:eastAsia="仿宋_GB2312" w:hint="eastAsia"/>
          <w:b/>
          <w:sz w:val="32"/>
          <w:szCs w:val="32"/>
        </w:rPr>
        <w:t>一</w:t>
      </w:r>
      <w:proofErr w:type="gramEnd"/>
      <w:r w:rsidRPr="00564233">
        <w:rPr>
          <w:rFonts w:ascii="仿宋_GB2312" w:eastAsia="仿宋_GB2312" w:hint="eastAsia"/>
          <w:b/>
          <w:sz w:val="32"/>
          <w:szCs w:val="32"/>
        </w:rPr>
        <w:t>)乙方在聘期内应履行的工作任务</w:t>
      </w:r>
    </w:p>
    <w:p w:rsidR="000A49CC" w:rsidRPr="00564233" w:rsidRDefault="000A49CC" w:rsidP="00E515EA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仿宋_GB2312" w:eastAsia="仿宋_GB2312"/>
          <w:sz w:val="32"/>
          <w:szCs w:val="32"/>
        </w:rPr>
        <w:t> </w:t>
      </w:r>
      <w:r w:rsidR="000A61AB" w:rsidRPr="00564233">
        <w:rPr>
          <w:rFonts w:ascii="仿宋_GB2312" w:eastAsia="仿宋_GB2312" w:hint="eastAsia"/>
          <w:sz w:val="32"/>
          <w:szCs w:val="32"/>
        </w:rPr>
        <w:t xml:space="preserve">   </w:t>
      </w:r>
      <w:r w:rsidRPr="00564233">
        <w:rPr>
          <w:rFonts w:ascii="仿宋_GB2312" w:eastAsia="仿宋_GB2312" w:hint="eastAsia"/>
          <w:sz w:val="32"/>
          <w:szCs w:val="32"/>
        </w:rPr>
        <w:t>1</w:t>
      </w:r>
      <w:r w:rsidR="00422E6B" w:rsidRPr="00564233">
        <w:rPr>
          <w:rFonts w:ascii="仿宋_GB2312" w:eastAsia="仿宋_GB2312" w:hint="eastAsia"/>
          <w:sz w:val="32"/>
          <w:szCs w:val="32"/>
        </w:rPr>
        <w:t>.</w:t>
      </w:r>
      <w:r w:rsidRPr="00564233">
        <w:rPr>
          <w:rFonts w:ascii="仿宋_GB2312" w:eastAsia="仿宋_GB2312" w:hint="eastAsia"/>
          <w:sz w:val="32"/>
          <w:szCs w:val="32"/>
        </w:rPr>
        <w:t>教学任务(包括承担核心课程的讲授任务、必修课或选修课讲授任务等)：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0"/>
      </w:tblGrid>
      <w:tr w:rsidR="00234521" w:rsidTr="00234521">
        <w:tblPrEx>
          <w:tblCellMar>
            <w:top w:w="0" w:type="dxa"/>
            <w:bottom w:w="0" w:type="dxa"/>
          </w:tblCellMar>
        </w:tblPrEx>
        <w:trPr>
          <w:trHeight w:val="3076"/>
        </w:trPr>
        <w:tc>
          <w:tcPr>
            <w:tcW w:w="8010" w:type="dxa"/>
          </w:tcPr>
          <w:p w:rsidR="00234521" w:rsidRPr="00564233" w:rsidRDefault="00234521" w:rsidP="00234521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234521" w:rsidRDefault="00234521" w:rsidP="00234521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A49CC" w:rsidRPr="00564233" w:rsidRDefault="000A49CC" w:rsidP="00E803E4">
      <w:pPr>
        <w:spacing w:line="52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仿宋_GB2312" w:eastAsia="仿宋_GB2312"/>
          <w:sz w:val="32"/>
          <w:szCs w:val="32"/>
        </w:rPr>
        <w:t> </w:t>
      </w:r>
      <w:r w:rsidRPr="00564233">
        <w:rPr>
          <w:rFonts w:ascii="仿宋_GB2312" w:eastAsia="仿宋_GB2312" w:hint="eastAsia"/>
          <w:sz w:val="32"/>
          <w:szCs w:val="32"/>
        </w:rPr>
        <w:t>2</w:t>
      </w:r>
      <w:r w:rsidR="00422E6B" w:rsidRPr="00564233">
        <w:rPr>
          <w:rFonts w:ascii="仿宋_GB2312" w:eastAsia="仿宋_GB2312" w:hint="eastAsia"/>
          <w:sz w:val="32"/>
          <w:szCs w:val="32"/>
        </w:rPr>
        <w:t>.</w:t>
      </w:r>
      <w:r w:rsidRPr="00564233">
        <w:rPr>
          <w:rFonts w:ascii="仿宋_GB2312" w:eastAsia="仿宋_GB2312" w:hint="eastAsia"/>
          <w:sz w:val="32"/>
          <w:szCs w:val="32"/>
        </w:rPr>
        <w:t>科研任务(包括科研项目、论文、论著、奖励、专利等)：</w:t>
      </w:r>
    </w:p>
    <w:p w:rsidR="000A49CC" w:rsidRPr="00564233" w:rsidRDefault="000A49CC" w:rsidP="00E515E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仿宋_GB2312" w:eastAsia="仿宋_GB2312"/>
          <w:sz w:val="32"/>
          <w:szCs w:val="32"/>
        </w:rPr>
        <w:t> </w:t>
      </w:r>
    </w:p>
    <w:tbl>
      <w:tblPr>
        <w:tblpPr w:leftFromText="180" w:rightFromText="180" w:vertAnchor="text" w:tblpX="28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0"/>
      </w:tblGrid>
      <w:tr w:rsidR="00234521" w:rsidTr="00234521">
        <w:tblPrEx>
          <w:tblCellMar>
            <w:top w:w="0" w:type="dxa"/>
            <w:bottom w:w="0" w:type="dxa"/>
          </w:tblCellMar>
        </w:tblPrEx>
        <w:trPr>
          <w:trHeight w:val="2678"/>
        </w:trPr>
        <w:tc>
          <w:tcPr>
            <w:tcW w:w="8190" w:type="dxa"/>
          </w:tcPr>
          <w:p w:rsidR="00234521" w:rsidRDefault="00234521" w:rsidP="00234521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A49CC" w:rsidRPr="00564233" w:rsidRDefault="000A49CC" w:rsidP="0023452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仿宋_GB2312" w:eastAsia="仿宋_GB2312"/>
          <w:sz w:val="32"/>
          <w:szCs w:val="32"/>
        </w:rPr>
        <w:t> </w:t>
      </w:r>
      <w:r w:rsidR="00234521">
        <w:rPr>
          <w:rFonts w:ascii="仿宋_GB2312" w:eastAsia="仿宋_GB2312" w:hint="eastAsia"/>
          <w:sz w:val="32"/>
          <w:szCs w:val="32"/>
        </w:rPr>
        <w:t xml:space="preserve">   </w:t>
      </w:r>
      <w:r w:rsidRPr="00564233">
        <w:rPr>
          <w:rFonts w:ascii="仿宋_GB2312" w:eastAsia="仿宋_GB2312" w:hint="eastAsia"/>
          <w:sz w:val="32"/>
          <w:szCs w:val="32"/>
        </w:rPr>
        <w:t>3</w:t>
      </w:r>
      <w:r w:rsidR="00422E6B" w:rsidRPr="00564233">
        <w:rPr>
          <w:rFonts w:ascii="仿宋_GB2312" w:eastAsia="仿宋_GB2312" w:hint="eastAsia"/>
          <w:sz w:val="32"/>
          <w:szCs w:val="32"/>
        </w:rPr>
        <w:t>.</w:t>
      </w:r>
      <w:r w:rsidRPr="00564233">
        <w:rPr>
          <w:rFonts w:ascii="仿宋_GB2312" w:eastAsia="仿宋_GB2312" w:hint="eastAsia"/>
          <w:sz w:val="32"/>
          <w:szCs w:val="32"/>
        </w:rPr>
        <w:t>学科建设任务</w:t>
      </w:r>
      <w:r w:rsidR="00422E6B" w:rsidRPr="00564233">
        <w:rPr>
          <w:rFonts w:ascii="仿宋_GB2312" w:eastAsia="仿宋_GB2312" w:hint="eastAsia"/>
          <w:sz w:val="32"/>
          <w:szCs w:val="32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5"/>
      </w:tblGrid>
      <w:tr w:rsidR="00234521" w:rsidTr="00234521">
        <w:tblPrEx>
          <w:tblCellMar>
            <w:top w:w="0" w:type="dxa"/>
            <w:bottom w:w="0" w:type="dxa"/>
          </w:tblCellMar>
        </w:tblPrEx>
        <w:trPr>
          <w:trHeight w:val="3056"/>
        </w:trPr>
        <w:tc>
          <w:tcPr>
            <w:tcW w:w="8175" w:type="dxa"/>
          </w:tcPr>
          <w:p w:rsidR="00234521" w:rsidRPr="00564233" w:rsidRDefault="00234521" w:rsidP="002345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34521" w:rsidRPr="00564233" w:rsidRDefault="00234521" w:rsidP="002345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34521" w:rsidRDefault="00234521" w:rsidP="00234521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1B5AF7" w:rsidRPr="00564233" w:rsidRDefault="00422E6B" w:rsidP="00564233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仿宋_GB2312" w:eastAsia="仿宋_GB2312" w:hint="eastAsia"/>
          <w:sz w:val="32"/>
          <w:szCs w:val="32"/>
        </w:rPr>
        <w:t>4.</w:t>
      </w:r>
      <w:r w:rsidR="001B5AF7" w:rsidRPr="00564233">
        <w:rPr>
          <w:rFonts w:ascii="仿宋_GB2312" w:eastAsia="仿宋_GB2312" w:hint="eastAsia"/>
          <w:sz w:val="32"/>
          <w:szCs w:val="32"/>
        </w:rPr>
        <w:t>人才培养任务(包括培养硕士研究生</w:t>
      </w:r>
      <w:r w:rsidR="00234521">
        <w:rPr>
          <w:rFonts w:ascii="仿宋_GB2312" w:eastAsia="仿宋_GB2312" w:hint="eastAsia"/>
          <w:sz w:val="32"/>
          <w:szCs w:val="32"/>
        </w:rPr>
        <w:t>、普通本科生和</w:t>
      </w:r>
      <w:r w:rsidR="00234521" w:rsidRPr="00564233">
        <w:rPr>
          <w:rFonts w:ascii="仿宋_GB2312" w:eastAsia="仿宋_GB2312" w:hint="eastAsia"/>
          <w:sz w:val="32"/>
          <w:szCs w:val="32"/>
        </w:rPr>
        <w:t>青年教师</w:t>
      </w:r>
      <w:r w:rsidR="001B5AF7" w:rsidRPr="00564233">
        <w:rPr>
          <w:rFonts w:ascii="仿宋_GB2312" w:eastAsia="仿宋_GB2312" w:hint="eastAsia"/>
          <w:sz w:val="32"/>
          <w:szCs w:val="32"/>
        </w:rPr>
        <w:t>等)：</w:t>
      </w:r>
    </w:p>
    <w:tbl>
      <w:tblPr>
        <w:tblW w:w="8280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234521" w:rsidTr="00234521">
        <w:tblPrEx>
          <w:tblCellMar>
            <w:top w:w="0" w:type="dxa"/>
            <w:bottom w:w="0" w:type="dxa"/>
          </w:tblCellMar>
        </w:tblPrEx>
        <w:trPr>
          <w:trHeight w:val="3052"/>
        </w:trPr>
        <w:tc>
          <w:tcPr>
            <w:tcW w:w="8280" w:type="dxa"/>
          </w:tcPr>
          <w:p w:rsidR="00234521" w:rsidRDefault="00234521" w:rsidP="00E515EA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1B5AF7" w:rsidRDefault="001B5AF7" w:rsidP="0023452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仿宋_GB2312" w:eastAsia="仿宋_GB2312" w:hint="eastAsia"/>
          <w:sz w:val="32"/>
          <w:szCs w:val="32"/>
        </w:rPr>
        <w:t> </w:t>
      </w:r>
      <w:r w:rsidR="00234521">
        <w:rPr>
          <w:rFonts w:ascii="仿宋_GB2312" w:eastAsia="仿宋_GB2312" w:hint="eastAsia"/>
          <w:sz w:val="32"/>
          <w:szCs w:val="32"/>
        </w:rPr>
        <w:t xml:space="preserve">    </w:t>
      </w:r>
      <w:r w:rsidRPr="00564233">
        <w:rPr>
          <w:rFonts w:ascii="仿宋_GB2312" w:eastAsia="仿宋_GB2312" w:hint="eastAsia"/>
          <w:sz w:val="32"/>
          <w:szCs w:val="32"/>
        </w:rPr>
        <w:t>5.团队建设任务：</w:t>
      </w:r>
    </w:p>
    <w:tbl>
      <w:tblPr>
        <w:tblW w:w="83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25"/>
      </w:tblGrid>
      <w:tr w:rsidR="00234521" w:rsidTr="00234521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8325" w:type="dxa"/>
          </w:tcPr>
          <w:p w:rsidR="00234521" w:rsidRDefault="00234521" w:rsidP="00234521">
            <w:pPr>
              <w:spacing w:line="520" w:lineRule="exact"/>
              <w:ind w:left="-9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34521" w:rsidRDefault="00234521" w:rsidP="00234521">
            <w:pPr>
              <w:spacing w:line="520" w:lineRule="exact"/>
              <w:ind w:left="-9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34521" w:rsidRDefault="00234521" w:rsidP="00234521">
            <w:pPr>
              <w:spacing w:line="520" w:lineRule="exact"/>
              <w:ind w:left="-9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1B5AF7" w:rsidRPr="00564233" w:rsidRDefault="001B5AF7" w:rsidP="00234521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仿宋_GB2312" w:eastAsia="仿宋_GB2312" w:hint="eastAsia"/>
          <w:sz w:val="32"/>
          <w:szCs w:val="32"/>
        </w:rPr>
        <w:lastRenderedPageBreak/>
        <w:t> </w:t>
      </w:r>
      <w:r w:rsidR="00234521" w:rsidRPr="00564233">
        <w:rPr>
          <w:rFonts w:ascii="仿宋_GB2312" w:eastAsia="仿宋_GB2312" w:hint="eastAsia"/>
          <w:sz w:val="32"/>
          <w:szCs w:val="32"/>
        </w:rPr>
        <w:t>6.其他任务：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0"/>
      </w:tblGrid>
      <w:tr w:rsidR="00234521" w:rsidTr="00234521">
        <w:tblPrEx>
          <w:tblCellMar>
            <w:top w:w="0" w:type="dxa"/>
            <w:bottom w:w="0" w:type="dxa"/>
          </w:tblCellMar>
        </w:tblPrEx>
        <w:trPr>
          <w:trHeight w:val="2720"/>
        </w:trPr>
        <w:tc>
          <w:tcPr>
            <w:tcW w:w="8250" w:type="dxa"/>
          </w:tcPr>
          <w:p w:rsidR="00234521" w:rsidRDefault="00234521" w:rsidP="00234521">
            <w:pPr>
              <w:spacing w:line="52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1B5AF7" w:rsidRPr="00564233" w:rsidRDefault="001B5AF7" w:rsidP="00E515EA">
      <w:pPr>
        <w:spacing w:line="520" w:lineRule="exact"/>
        <w:rPr>
          <w:rFonts w:ascii="仿宋_GB2312" w:eastAsia="仿宋_GB2312" w:hint="eastAsia"/>
          <w:b/>
          <w:sz w:val="32"/>
          <w:szCs w:val="32"/>
        </w:rPr>
      </w:pPr>
      <w:r w:rsidRPr="00564233">
        <w:rPr>
          <w:rFonts w:ascii="仿宋_GB2312" w:eastAsia="仿宋_GB2312" w:hint="eastAsia"/>
          <w:sz w:val="32"/>
          <w:szCs w:val="32"/>
        </w:rPr>
        <w:t> </w:t>
      </w:r>
      <w:r w:rsidRPr="00564233">
        <w:rPr>
          <w:rFonts w:ascii="仿宋_GB2312" w:eastAsia="仿宋_GB2312" w:hint="eastAsia"/>
          <w:b/>
          <w:sz w:val="32"/>
          <w:szCs w:val="32"/>
        </w:rPr>
        <w:t> </w:t>
      </w:r>
      <w:r w:rsidRPr="00564233">
        <w:rPr>
          <w:rFonts w:ascii="仿宋_GB2312" w:eastAsia="仿宋_GB2312" w:hint="eastAsia"/>
          <w:b/>
          <w:sz w:val="32"/>
          <w:szCs w:val="32"/>
        </w:rPr>
        <w:t>(二)乙方在聘期内的工作目标</w:t>
      </w:r>
    </w:p>
    <w:p w:rsidR="001B5AF7" w:rsidRPr="00564233" w:rsidRDefault="001B5AF7" w:rsidP="0023452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simsun" w:eastAsia="仿宋_GB2312" w:hAnsi="simsun" w:hint="eastAsia"/>
          <w:b/>
          <w:bCs/>
          <w:color w:val="000000"/>
          <w:szCs w:val="21"/>
        </w:rPr>
        <w:t> </w:t>
      </w:r>
      <w:r w:rsidR="00234521">
        <w:rPr>
          <w:rFonts w:ascii="simsun" w:eastAsia="仿宋_GB2312" w:hAnsi="simsun" w:hint="eastAsia"/>
          <w:b/>
          <w:bCs/>
          <w:color w:val="000000"/>
          <w:szCs w:val="21"/>
        </w:rPr>
        <w:t xml:space="preserve">  </w:t>
      </w:r>
      <w:r w:rsidR="00E803E4">
        <w:rPr>
          <w:rFonts w:ascii="simsun" w:eastAsia="仿宋_GB2312" w:hAnsi="simsun" w:hint="eastAsia"/>
          <w:b/>
          <w:bCs/>
          <w:color w:val="000000"/>
          <w:szCs w:val="21"/>
        </w:rPr>
        <w:t xml:space="preserve">    </w:t>
      </w:r>
      <w:r w:rsidRPr="00564233">
        <w:rPr>
          <w:rFonts w:ascii="仿宋_GB2312" w:eastAsia="仿宋_GB2312" w:hint="eastAsia"/>
          <w:sz w:val="32"/>
          <w:szCs w:val="32"/>
        </w:rPr>
        <w:t>乙方在受聘岗位上应达到的工作目标为：</w:t>
      </w:r>
    </w:p>
    <w:tbl>
      <w:tblPr>
        <w:tblW w:w="8250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0"/>
      </w:tblGrid>
      <w:tr w:rsidR="00234521" w:rsidTr="00234521">
        <w:tblPrEx>
          <w:tblCellMar>
            <w:top w:w="0" w:type="dxa"/>
            <w:bottom w:w="0" w:type="dxa"/>
          </w:tblCellMar>
        </w:tblPrEx>
        <w:trPr>
          <w:trHeight w:val="2773"/>
        </w:trPr>
        <w:tc>
          <w:tcPr>
            <w:tcW w:w="8250" w:type="dxa"/>
          </w:tcPr>
          <w:p w:rsidR="00234521" w:rsidRDefault="00234521" w:rsidP="00E515EA">
            <w:pPr>
              <w:spacing w:line="520" w:lineRule="exact"/>
              <w:rPr>
                <w:rFonts w:ascii="simsun" w:eastAsia="仿宋_GB2312" w:hAnsi="simsun" w:hint="eastAsia"/>
                <w:color w:val="000000"/>
                <w:szCs w:val="21"/>
              </w:rPr>
            </w:pPr>
          </w:p>
        </w:tc>
      </w:tr>
    </w:tbl>
    <w:p w:rsidR="001B5AF7" w:rsidRPr="00564233" w:rsidRDefault="001B5AF7" w:rsidP="00234521">
      <w:pPr>
        <w:spacing w:line="520" w:lineRule="exact"/>
        <w:rPr>
          <w:rFonts w:ascii="黑体" w:eastAsia="黑体" w:hAnsi="黑体" w:hint="eastAsia"/>
          <w:sz w:val="32"/>
          <w:szCs w:val="32"/>
        </w:rPr>
      </w:pPr>
      <w:r w:rsidRPr="00564233">
        <w:rPr>
          <w:rFonts w:ascii="simsun" w:eastAsia="仿宋_GB2312" w:hAnsi="simsun" w:hint="eastAsia"/>
          <w:color w:val="000000"/>
          <w:szCs w:val="21"/>
        </w:rPr>
        <w:t> </w:t>
      </w:r>
      <w:r w:rsidRPr="00564233">
        <w:rPr>
          <w:rFonts w:ascii="黑体" w:eastAsia="黑体" w:hAnsi="黑体" w:hint="eastAsia"/>
          <w:sz w:val="32"/>
          <w:szCs w:val="32"/>
        </w:rPr>
        <w:t>第三条</w:t>
      </w:r>
      <w:r w:rsidR="000A61AB" w:rsidRPr="00564233">
        <w:rPr>
          <w:rFonts w:ascii="黑体" w:eastAsia="黑体" w:hAnsi="黑体" w:hint="eastAsia"/>
          <w:sz w:val="32"/>
          <w:szCs w:val="32"/>
        </w:rPr>
        <w:t xml:space="preserve">  </w:t>
      </w:r>
      <w:r w:rsidRPr="00564233">
        <w:rPr>
          <w:rFonts w:ascii="黑体" w:eastAsia="黑体" w:hAnsi="黑体" w:hint="eastAsia"/>
          <w:sz w:val="32"/>
          <w:szCs w:val="32"/>
        </w:rPr>
        <w:t>权利和义务</w:t>
      </w:r>
    </w:p>
    <w:p w:rsidR="001B5AF7" w:rsidRPr="00564233" w:rsidRDefault="001B5AF7" w:rsidP="00E515EA">
      <w:pPr>
        <w:spacing w:line="520" w:lineRule="exact"/>
        <w:jc w:val="left"/>
        <w:rPr>
          <w:rFonts w:ascii="仿宋_GB2312" w:eastAsia="仿宋_GB2312" w:hint="eastAsia"/>
          <w:b/>
          <w:sz w:val="32"/>
          <w:szCs w:val="32"/>
        </w:rPr>
      </w:pPr>
      <w:r w:rsidRPr="00564233">
        <w:rPr>
          <w:rFonts w:ascii="simsun" w:eastAsia="仿宋_GB2312" w:hAnsi="simsun" w:hint="eastAsia"/>
          <w:color w:val="000000"/>
          <w:szCs w:val="21"/>
        </w:rPr>
        <w:t> </w:t>
      </w:r>
      <w:r w:rsidRPr="00564233">
        <w:rPr>
          <w:rFonts w:ascii="仿宋_GB2312" w:eastAsia="仿宋_GB2312" w:hint="eastAsia"/>
          <w:b/>
          <w:sz w:val="32"/>
          <w:szCs w:val="32"/>
        </w:rPr>
        <w:t>(</w:t>
      </w:r>
      <w:proofErr w:type="gramStart"/>
      <w:r w:rsidRPr="00564233">
        <w:rPr>
          <w:rFonts w:ascii="仿宋_GB2312" w:eastAsia="仿宋_GB2312" w:hint="eastAsia"/>
          <w:b/>
          <w:sz w:val="32"/>
          <w:szCs w:val="32"/>
        </w:rPr>
        <w:t>一</w:t>
      </w:r>
      <w:proofErr w:type="gramEnd"/>
      <w:r w:rsidRPr="00564233">
        <w:rPr>
          <w:rFonts w:ascii="仿宋_GB2312" w:eastAsia="仿宋_GB2312" w:hint="eastAsia"/>
          <w:b/>
          <w:sz w:val="32"/>
          <w:szCs w:val="32"/>
        </w:rPr>
        <w:t>)甲方权利</w:t>
      </w:r>
    </w:p>
    <w:p w:rsidR="001B5AF7" w:rsidRPr="00564233" w:rsidRDefault="001B5AF7" w:rsidP="00E515EA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simsun" w:eastAsia="仿宋_GB2312" w:hAnsi="simsun" w:hint="eastAsia"/>
          <w:color w:val="000000"/>
          <w:szCs w:val="21"/>
        </w:rPr>
        <w:t> </w:t>
      </w:r>
      <w:r w:rsidR="000A61AB" w:rsidRPr="00564233">
        <w:rPr>
          <w:rFonts w:ascii="simsun" w:eastAsia="仿宋_GB2312" w:hAnsi="simsun" w:hint="eastAsia"/>
          <w:color w:val="000000"/>
          <w:szCs w:val="21"/>
        </w:rPr>
        <w:t xml:space="preserve">      </w:t>
      </w:r>
      <w:r w:rsidRPr="00564233">
        <w:rPr>
          <w:rFonts w:ascii="仿宋_GB2312" w:eastAsia="仿宋_GB2312" w:hint="eastAsia"/>
          <w:sz w:val="32"/>
          <w:szCs w:val="32"/>
        </w:rPr>
        <w:t>1</w:t>
      </w:r>
      <w:r w:rsidR="000A61AB" w:rsidRPr="00564233">
        <w:rPr>
          <w:rFonts w:ascii="仿宋_GB2312" w:eastAsia="仿宋_GB2312" w:hint="eastAsia"/>
          <w:sz w:val="32"/>
          <w:szCs w:val="32"/>
        </w:rPr>
        <w:t>.</w:t>
      </w:r>
      <w:r w:rsidRPr="00564233">
        <w:rPr>
          <w:rFonts w:ascii="仿宋_GB2312" w:eastAsia="仿宋_GB2312" w:hint="eastAsia"/>
          <w:sz w:val="32"/>
          <w:szCs w:val="32"/>
        </w:rPr>
        <w:t>甲方根据学校的有关规定以及第二条所规定的岗位工作任务及目标，对乙方进行管理。</w:t>
      </w:r>
    </w:p>
    <w:p w:rsidR="001B5AF7" w:rsidRPr="00564233" w:rsidRDefault="001B5AF7" w:rsidP="00E515EA">
      <w:pPr>
        <w:spacing w:line="520" w:lineRule="exact"/>
        <w:ind w:firstLine="690"/>
        <w:jc w:val="left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仿宋_GB2312" w:eastAsia="仿宋_GB2312" w:hint="eastAsia"/>
          <w:sz w:val="32"/>
          <w:szCs w:val="32"/>
        </w:rPr>
        <w:t>2</w:t>
      </w:r>
      <w:r w:rsidR="000A61AB" w:rsidRPr="00564233">
        <w:rPr>
          <w:rFonts w:ascii="仿宋_GB2312" w:eastAsia="仿宋_GB2312" w:hint="eastAsia"/>
          <w:sz w:val="32"/>
          <w:szCs w:val="32"/>
        </w:rPr>
        <w:t>.</w:t>
      </w:r>
      <w:r w:rsidRPr="00564233">
        <w:rPr>
          <w:rFonts w:ascii="仿宋_GB2312" w:eastAsia="仿宋_GB2312" w:hint="eastAsia"/>
          <w:sz w:val="32"/>
          <w:szCs w:val="32"/>
        </w:rPr>
        <w:t>甲方依照国家法律、法规及学校的有关规定，对乙方进行考核和奖惩。</w:t>
      </w:r>
    </w:p>
    <w:p w:rsidR="000A61AB" w:rsidRPr="00564233" w:rsidRDefault="001B5AF7" w:rsidP="00E515EA">
      <w:pPr>
        <w:spacing w:line="520" w:lineRule="exact"/>
        <w:jc w:val="left"/>
        <w:rPr>
          <w:rFonts w:ascii="仿宋_GB2312" w:eastAsia="仿宋_GB2312" w:hint="eastAsia"/>
          <w:b/>
          <w:sz w:val="32"/>
          <w:szCs w:val="32"/>
        </w:rPr>
      </w:pPr>
      <w:r w:rsidRPr="00564233">
        <w:rPr>
          <w:rFonts w:ascii="simsun" w:eastAsia="仿宋_GB2312" w:hAnsi="simsun" w:hint="eastAsia"/>
          <w:color w:val="000000"/>
          <w:szCs w:val="21"/>
        </w:rPr>
        <w:t> </w:t>
      </w:r>
      <w:r w:rsidRPr="00564233">
        <w:rPr>
          <w:rFonts w:ascii="仿宋_GB2312" w:eastAsia="仿宋_GB2312" w:hint="eastAsia"/>
          <w:b/>
          <w:sz w:val="32"/>
          <w:szCs w:val="32"/>
        </w:rPr>
        <w:t>(二)甲方义务</w:t>
      </w:r>
    </w:p>
    <w:p w:rsidR="000A61AB" w:rsidRPr="00564233" w:rsidRDefault="001B5AF7" w:rsidP="00564233">
      <w:pPr>
        <w:spacing w:line="520" w:lineRule="exact"/>
        <w:ind w:firstLineChars="196" w:firstLine="627"/>
        <w:jc w:val="left"/>
        <w:rPr>
          <w:rFonts w:ascii="仿宋_GB2312" w:eastAsia="仿宋_GB2312" w:hint="eastAsia"/>
          <w:b/>
          <w:sz w:val="32"/>
          <w:szCs w:val="32"/>
        </w:rPr>
      </w:pPr>
      <w:r w:rsidRPr="00564233">
        <w:rPr>
          <w:rFonts w:ascii="仿宋_GB2312" w:eastAsia="仿宋_GB2312" w:hint="eastAsia"/>
          <w:sz w:val="32"/>
          <w:szCs w:val="32"/>
        </w:rPr>
        <w:t>1</w:t>
      </w:r>
      <w:r w:rsidR="000A61AB" w:rsidRPr="00564233">
        <w:rPr>
          <w:rFonts w:ascii="仿宋_GB2312" w:eastAsia="仿宋_GB2312" w:hint="eastAsia"/>
          <w:sz w:val="32"/>
          <w:szCs w:val="32"/>
        </w:rPr>
        <w:t>.</w:t>
      </w:r>
      <w:r w:rsidRPr="00564233">
        <w:rPr>
          <w:rFonts w:ascii="仿宋_GB2312" w:eastAsia="仿宋_GB2312" w:hint="eastAsia"/>
          <w:sz w:val="32"/>
          <w:szCs w:val="32"/>
        </w:rPr>
        <w:t>依法保障和维护乙方应享有的各项权利。</w:t>
      </w:r>
    </w:p>
    <w:p w:rsidR="000A61AB" w:rsidRPr="00564233" w:rsidRDefault="001B5AF7" w:rsidP="00564233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仿宋_GB2312" w:eastAsia="仿宋_GB2312" w:hint="eastAsia"/>
          <w:sz w:val="32"/>
          <w:szCs w:val="32"/>
        </w:rPr>
        <w:t>2</w:t>
      </w:r>
      <w:r w:rsidR="000A61AB" w:rsidRPr="00564233">
        <w:rPr>
          <w:rFonts w:ascii="仿宋_GB2312" w:eastAsia="仿宋_GB2312" w:hint="eastAsia"/>
          <w:sz w:val="32"/>
          <w:szCs w:val="32"/>
        </w:rPr>
        <w:t>.</w:t>
      </w:r>
      <w:r w:rsidRPr="00564233">
        <w:rPr>
          <w:rFonts w:ascii="仿宋_GB2312" w:eastAsia="仿宋_GB2312" w:hint="eastAsia"/>
          <w:sz w:val="32"/>
          <w:szCs w:val="32"/>
        </w:rPr>
        <w:t>为乙方提供必要的工作和生活条件</w:t>
      </w:r>
      <w:r w:rsidR="000A61AB" w:rsidRPr="00564233">
        <w:rPr>
          <w:rFonts w:ascii="仿宋_GB2312" w:eastAsia="仿宋_GB2312" w:hint="eastAsia"/>
          <w:sz w:val="32"/>
          <w:szCs w:val="32"/>
        </w:rPr>
        <w:t>。</w:t>
      </w:r>
    </w:p>
    <w:p w:rsidR="001B5AF7" w:rsidRPr="00564233" w:rsidRDefault="001B5AF7" w:rsidP="00564233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仿宋_GB2312" w:eastAsia="仿宋_GB2312" w:hint="eastAsia"/>
          <w:sz w:val="32"/>
          <w:szCs w:val="32"/>
        </w:rPr>
        <w:t>(1)科研</w:t>
      </w:r>
      <w:r w:rsidR="00234521">
        <w:rPr>
          <w:rFonts w:ascii="仿宋_GB2312" w:eastAsia="仿宋_GB2312" w:hint="eastAsia"/>
          <w:sz w:val="32"/>
          <w:szCs w:val="32"/>
        </w:rPr>
        <w:t>启动</w:t>
      </w:r>
      <w:r w:rsidRPr="00564233">
        <w:rPr>
          <w:rFonts w:ascii="仿宋_GB2312" w:eastAsia="仿宋_GB2312" w:hint="eastAsia"/>
          <w:sz w:val="32"/>
          <w:szCs w:val="32"/>
        </w:rPr>
        <w:t>费：为乙方提供</w:t>
      </w:r>
      <w:r w:rsidR="000A61AB" w:rsidRPr="0056423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56423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64233">
        <w:rPr>
          <w:rFonts w:ascii="仿宋_GB2312" w:eastAsia="仿宋_GB2312" w:hint="eastAsia"/>
          <w:sz w:val="32"/>
          <w:szCs w:val="32"/>
        </w:rPr>
        <w:t>万元(￥</w:t>
      </w:r>
      <w:r w:rsidRPr="00564233">
        <w:rPr>
          <w:rFonts w:ascii="仿宋_GB2312" w:eastAsia="仿宋_GB2312" w:hint="eastAsia"/>
          <w:sz w:val="32"/>
          <w:szCs w:val="32"/>
          <w:u w:val="single"/>
        </w:rPr>
        <w:t>  </w:t>
      </w:r>
      <w:r w:rsidR="000A61AB" w:rsidRPr="0056423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64233">
        <w:rPr>
          <w:rFonts w:ascii="仿宋_GB2312" w:eastAsia="仿宋_GB2312" w:hint="eastAsia"/>
          <w:sz w:val="32"/>
          <w:szCs w:val="32"/>
          <w:u w:val="single"/>
        </w:rPr>
        <w:t>  </w:t>
      </w:r>
      <w:r w:rsidRPr="00564233">
        <w:rPr>
          <w:rFonts w:ascii="仿宋_GB2312" w:eastAsia="仿宋_GB2312" w:hint="eastAsia"/>
          <w:sz w:val="32"/>
          <w:szCs w:val="32"/>
        </w:rPr>
        <w:t> </w:t>
      </w:r>
      <w:r w:rsidRPr="00564233">
        <w:rPr>
          <w:rFonts w:ascii="仿宋_GB2312" w:eastAsia="仿宋_GB2312" w:hint="eastAsia"/>
          <w:sz w:val="32"/>
          <w:szCs w:val="32"/>
        </w:rPr>
        <w:t>)人民币科研启动费，乙方到岗后</w:t>
      </w:r>
      <w:r w:rsidR="00234521">
        <w:rPr>
          <w:rFonts w:ascii="仿宋_GB2312" w:eastAsia="仿宋_GB2312" w:hint="eastAsia"/>
          <w:sz w:val="32"/>
          <w:szCs w:val="32"/>
        </w:rPr>
        <w:t>首次</w:t>
      </w:r>
      <w:r w:rsidRPr="00564233">
        <w:rPr>
          <w:rFonts w:ascii="仿宋_GB2312" w:eastAsia="仿宋_GB2312" w:hint="eastAsia"/>
          <w:sz w:val="32"/>
          <w:szCs w:val="32"/>
        </w:rPr>
        <w:t>划拨</w:t>
      </w:r>
      <w:r w:rsidR="00234521">
        <w:rPr>
          <w:rFonts w:ascii="仿宋_GB2312" w:eastAsia="仿宋_GB2312" w:hint="eastAsia"/>
          <w:sz w:val="32"/>
          <w:szCs w:val="32"/>
        </w:rPr>
        <w:t>60%，中期考核合格后划拨40%</w:t>
      </w:r>
      <w:r w:rsidRPr="00564233">
        <w:rPr>
          <w:rFonts w:ascii="仿宋_GB2312" w:eastAsia="仿宋_GB2312" w:hint="eastAsia"/>
          <w:sz w:val="32"/>
          <w:szCs w:val="32"/>
        </w:rPr>
        <w:t>。</w:t>
      </w:r>
    </w:p>
    <w:p w:rsidR="00234521" w:rsidRDefault="001B5AF7" w:rsidP="00234521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仿宋_GB2312" w:eastAsia="仿宋_GB2312" w:hint="eastAsia"/>
          <w:sz w:val="32"/>
          <w:szCs w:val="32"/>
        </w:rPr>
        <w:t>(2)生活条件：为乙方提供不超过</w:t>
      </w:r>
      <w:r w:rsidR="00234521" w:rsidRPr="0023452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564233">
        <w:rPr>
          <w:rFonts w:ascii="仿宋_GB2312" w:eastAsia="仿宋_GB2312" w:hint="eastAsia"/>
          <w:sz w:val="32"/>
          <w:szCs w:val="32"/>
        </w:rPr>
        <w:t>年期限的</w:t>
      </w:r>
      <w:r w:rsidR="00234521">
        <w:rPr>
          <w:rFonts w:ascii="仿宋_GB2312" w:eastAsia="仿宋_GB2312" w:hint="eastAsia"/>
          <w:sz w:val="32"/>
          <w:szCs w:val="32"/>
        </w:rPr>
        <w:t>周转</w:t>
      </w:r>
      <w:r w:rsidRPr="00564233">
        <w:rPr>
          <w:rFonts w:ascii="仿宋_GB2312" w:eastAsia="仿宋_GB2312" w:hint="eastAsia"/>
          <w:sz w:val="32"/>
          <w:szCs w:val="32"/>
        </w:rPr>
        <w:t>房一</w:t>
      </w:r>
      <w:r w:rsidRPr="00564233">
        <w:rPr>
          <w:rFonts w:ascii="仿宋_GB2312" w:eastAsia="仿宋_GB2312" w:hint="eastAsia"/>
          <w:sz w:val="32"/>
          <w:szCs w:val="32"/>
        </w:rPr>
        <w:lastRenderedPageBreak/>
        <w:t>套</w:t>
      </w:r>
      <w:r w:rsidR="00234521">
        <w:rPr>
          <w:rFonts w:ascii="仿宋_GB2312" w:eastAsia="仿宋_GB2312" w:hint="eastAsia"/>
          <w:sz w:val="32"/>
          <w:szCs w:val="32"/>
        </w:rPr>
        <w:t>（或一张床位）</w:t>
      </w:r>
      <w:r w:rsidRPr="00564233">
        <w:rPr>
          <w:rFonts w:ascii="仿宋_GB2312" w:eastAsia="仿宋_GB2312" w:hint="eastAsia"/>
          <w:sz w:val="32"/>
          <w:szCs w:val="32"/>
        </w:rPr>
        <w:t>，同时配套</w:t>
      </w:r>
      <w:r w:rsidR="00234521">
        <w:rPr>
          <w:rFonts w:ascii="仿宋_GB2312" w:eastAsia="仿宋_GB2312" w:hint="eastAsia"/>
          <w:sz w:val="32"/>
          <w:szCs w:val="32"/>
        </w:rPr>
        <w:t>购</w:t>
      </w:r>
      <w:r w:rsidR="007D6512" w:rsidRPr="00564233">
        <w:rPr>
          <w:rFonts w:ascii="仿宋_GB2312" w:eastAsia="仿宋_GB2312" w:hint="eastAsia"/>
          <w:sz w:val="32"/>
          <w:szCs w:val="32"/>
        </w:rPr>
        <w:t>房补贴</w:t>
      </w:r>
      <w:r w:rsidRPr="00564233">
        <w:rPr>
          <w:rFonts w:ascii="仿宋_GB2312" w:eastAsia="仿宋_GB2312" w:hint="eastAsia"/>
          <w:sz w:val="32"/>
          <w:szCs w:val="32"/>
          <w:u w:val="single"/>
        </w:rPr>
        <w:t>   </w:t>
      </w:r>
      <w:r w:rsidR="0083051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64233">
        <w:rPr>
          <w:rFonts w:ascii="仿宋_GB2312" w:eastAsia="仿宋_GB2312" w:hint="eastAsia"/>
          <w:sz w:val="32"/>
          <w:szCs w:val="32"/>
          <w:u w:val="single"/>
        </w:rPr>
        <w:t> </w:t>
      </w:r>
      <w:r w:rsidR="007D6512" w:rsidRPr="0056423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64233">
        <w:rPr>
          <w:rFonts w:ascii="仿宋_GB2312" w:eastAsia="仿宋_GB2312" w:hint="eastAsia"/>
          <w:sz w:val="32"/>
          <w:szCs w:val="32"/>
        </w:rPr>
        <w:t>万元(￥</w:t>
      </w:r>
      <w:r w:rsidR="007D6512" w:rsidRPr="0056423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3051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64233">
        <w:rPr>
          <w:rFonts w:ascii="仿宋_GB2312" w:eastAsia="仿宋_GB2312" w:hint="eastAsia"/>
          <w:sz w:val="32"/>
          <w:szCs w:val="32"/>
          <w:u w:val="single"/>
        </w:rPr>
        <w:t>    </w:t>
      </w:r>
      <w:r w:rsidRPr="00564233">
        <w:rPr>
          <w:rFonts w:ascii="仿宋_GB2312" w:eastAsia="仿宋_GB2312" w:hint="eastAsia"/>
          <w:sz w:val="32"/>
          <w:szCs w:val="32"/>
        </w:rPr>
        <w:t>)人民币，购房补贴待乙方签订购房协议</w:t>
      </w:r>
      <w:r w:rsidR="00AD5A92" w:rsidRPr="00564233">
        <w:rPr>
          <w:rFonts w:ascii="仿宋_GB2312" w:eastAsia="仿宋_GB2312" w:hint="eastAsia"/>
          <w:sz w:val="32"/>
          <w:szCs w:val="32"/>
        </w:rPr>
        <w:t>后一次性支付</w:t>
      </w:r>
      <w:r w:rsidRPr="00564233">
        <w:rPr>
          <w:rFonts w:ascii="仿宋_GB2312" w:eastAsia="仿宋_GB2312" w:hint="eastAsia"/>
          <w:sz w:val="32"/>
          <w:szCs w:val="32"/>
        </w:rPr>
        <w:t>，</w:t>
      </w:r>
      <w:r w:rsidR="00AD5A92" w:rsidRPr="00564233">
        <w:rPr>
          <w:rFonts w:ascii="仿宋_GB2312" w:eastAsia="仿宋_GB2312" w:hint="eastAsia"/>
          <w:sz w:val="32"/>
          <w:szCs w:val="32"/>
        </w:rPr>
        <w:t>同时</w:t>
      </w:r>
      <w:r w:rsidRPr="00564233">
        <w:rPr>
          <w:rFonts w:ascii="仿宋_GB2312" w:eastAsia="仿宋_GB2312" w:hint="eastAsia"/>
          <w:sz w:val="32"/>
          <w:szCs w:val="32"/>
        </w:rPr>
        <w:t>乙方</w:t>
      </w:r>
      <w:r w:rsidR="00234521">
        <w:rPr>
          <w:rFonts w:ascii="仿宋_GB2312" w:eastAsia="仿宋_GB2312" w:hint="eastAsia"/>
          <w:sz w:val="32"/>
          <w:szCs w:val="32"/>
        </w:rPr>
        <w:t>在签订购房协议半年内</w:t>
      </w:r>
      <w:r w:rsidRPr="00564233">
        <w:rPr>
          <w:rFonts w:ascii="仿宋_GB2312" w:eastAsia="仿宋_GB2312" w:hint="eastAsia"/>
          <w:sz w:val="32"/>
          <w:szCs w:val="32"/>
        </w:rPr>
        <w:t>退出</w:t>
      </w:r>
      <w:r w:rsidR="00234521">
        <w:rPr>
          <w:rFonts w:ascii="仿宋_GB2312" w:eastAsia="仿宋_GB2312" w:hint="eastAsia"/>
          <w:sz w:val="32"/>
          <w:szCs w:val="32"/>
        </w:rPr>
        <w:t>周转</w:t>
      </w:r>
      <w:r w:rsidRPr="00564233">
        <w:rPr>
          <w:rFonts w:ascii="仿宋_GB2312" w:eastAsia="仿宋_GB2312" w:hint="eastAsia"/>
          <w:sz w:val="32"/>
          <w:szCs w:val="32"/>
        </w:rPr>
        <w:t>房</w:t>
      </w:r>
      <w:r w:rsidR="00F70D66" w:rsidRPr="00564233">
        <w:rPr>
          <w:rFonts w:ascii="仿宋_GB2312" w:eastAsia="仿宋_GB2312" w:hint="eastAsia"/>
          <w:sz w:val="32"/>
          <w:szCs w:val="32"/>
        </w:rPr>
        <w:t>；如乙方不购房则按照逐月支付的方式分</w:t>
      </w:r>
      <w:r w:rsidR="00234521">
        <w:rPr>
          <w:rFonts w:ascii="仿宋_GB2312" w:eastAsia="仿宋_GB2312" w:hint="eastAsia"/>
          <w:sz w:val="32"/>
          <w:szCs w:val="32"/>
        </w:rPr>
        <w:t>八</w:t>
      </w:r>
      <w:r w:rsidR="00F70D66" w:rsidRPr="00564233">
        <w:rPr>
          <w:rFonts w:ascii="仿宋_GB2312" w:eastAsia="仿宋_GB2312" w:hint="eastAsia"/>
          <w:sz w:val="32"/>
          <w:szCs w:val="32"/>
        </w:rPr>
        <w:t>年打入乙方</w:t>
      </w:r>
      <w:proofErr w:type="gramStart"/>
      <w:r w:rsidR="00F70D66" w:rsidRPr="00564233">
        <w:rPr>
          <w:rFonts w:ascii="仿宋_GB2312" w:eastAsia="仿宋_GB2312" w:hint="eastAsia"/>
          <w:sz w:val="32"/>
          <w:szCs w:val="32"/>
        </w:rPr>
        <w:t>帐户</w:t>
      </w:r>
      <w:proofErr w:type="gramEnd"/>
      <w:r w:rsidRPr="00564233">
        <w:rPr>
          <w:rFonts w:ascii="仿宋_GB2312" w:eastAsia="仿宋_GB2312" w:hint="eastAsia"/>
          <w:sz w:val="32"/>
          <w:szCs w:val="32"/>
        </w:rPr>
        <w:t>。</w:t>
      </w:r>
    </w:p>
    <w:p w:rsidR="001B5AF7" w:rsidRPr="00234521" w:rsidRDefault="001B5AF7" w:rsidP="00234521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simsun" w:eastAsia="微软雅黑" w:hAnsi="simsun"/>
          <w:szCs w:val="21"/>
        </w:rPr>
        <w:t> </w:t>
      </w:r>
      <w:r w:rsidRPr="00564233">
        <w:rPr>
          <w:rFonts w:ascii="仿宋_GB2312" w:eastAsia="仿宋_GB2312" w:hint="eastAsia"/>
          <w:b/>
          <w:sz w:val="32"/>
          <w:szCs w:val="32"/>
        </w:rPr>
        <w:t>(三)乙方权利</w:t>
      </w:r>
    </w:p>
    <w:p w:rsidR="001B5AF7" w:rsidRPr="00564233" w:rsidRDefault="001B5AF7" w:rsidP="00E515EA">
      <w:pPr>
        <w:spacing w:line="520" w:lineRule="exact"/>
        <w:ind w:firstLineChars="300" w:firstLine="630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simsun" w:eastAsia="微软雅黑" w:hAnsi="simsun"/>
          <w:szCs w:val="21"/>
        </w:rPr>
        <w:t> </w:t>
      </w:r>
      <w:r w:rsidRPr="00564233">
        <w:rPr>
          <w:rFonts w:ascii="仿宋_GB2312" w:eastAsia="仿宋_GB2312" w:hint="eastAsia"/>
          <w:sz w:val="32"/>
          <w:szCs w:val="32"/>
        </w:rPr>
        <w:t>1</w:t>
      </w:r>
      <w:r w:rsidR="00F70D66" w:rsidRPr="00564233">
        <w:rPr>
          <w:rFonts w:ascii="仿宋_GB2312" w:eastAsia="仿宋_GB2312" w:hint="eastAsia"/>
          <w:sz w:val="32"/>
          <w:szCs w:val="32"/>
        </w:rPr>
        <w:t>.</w:t>
      </w:r>
      <w:r w:rsidRPr="00564233">
        <w:rPr>
          <w:rFonts w:ascii="仿宋_GB2312" w:eastAsia="仿宋_GB2312" w:hint="eastAsia"/>
          <w:sz w:val="32"/>
          <w:szCs w:val="32"/>
        </w:rPr>
        <w:t>乙方享受甲方按国家规定提供的工资、保险、福利等待遇，按照甲方的有关规定，在聘期内享受相关的</w:t>
      </w:r>
      <w:r w:rsidR="0083051C">
        <w:rPr>
          <w:rFonts w:ascii="仿宋_GB2312" w:eastAsia="仿宋_GB2312" w:hint="eastAsia"/>
          <w:sz w:val="32"/>
          <w:szCs w:val="32"/>
        </w:rPr>
        <w:t>绩效待遇</w:t>
      </w:r>
      <w:r w:rsidRPr="00564233">
        <w:rPr>
          <w:rFonts w:ascii="仿宋_GB2312" w:eastAsia="仿宋_GB2312" w:hint="eastAsia"/>
          <w:sz w:val="32"/>
          <w:szCs w:val="32"/>
        </w:rPr>
        <w:t>。</w:t>
      </w:r>
    </w:p>
    <w:p w:rsidR="001B5AF7" w:rsidRPr="00564233" w:rsidRDefault="001B5AF7" w:rsidP="00E515EA">
      <w:pPr>
        <w:spacing w:line="520" w:lineRule="exact"/>
        <w:ind w:firstLine="675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仿宋_GB2312" w:eastAsia="仿宋_GB2312" w:hint="eastAsia"/>
          <w:sz w:val="32"/>
          <w:szCs w:val="32"/>
        </w:rPr>
        <w:t>2</w:t>
      </w:r>
      <w:r w:rsidR="00F70D66" w:rsidRPr="00564233">
        <w:rPr>
          <w:rFonts w:ascii="仿宋_GB2312" w:eastAsia="仿宋_GB2312" w:hint="eastAsia"/>
          <w:sz w:val="32"/>
          <w:szCs w:val="32"/>
        </w:rPr>
        <w:t>.乙方</w:t>
      </w:r>
      <w:r w:rsidRPr="00564233">
        <w:rPr>
          <w:rFonts w:ascii="仿宋_GB2312" w:eastAsia="仿宋_GB2312" w:hint="eastAsia"/>
          <w:sz w:val="32"/>
          <w:szCs w:val="32"/>
        </w:rPr>
        <w:t>享受甲方为其提供的工作和生活条件。</w:t>
      </w:r>
    </w:p>
    <w:p w:rsidR="00E515EA" w:rsidRPr="00564233" w:rsidRDefault="00E515EA" w:rsidP="00E515EA">
      <w:pPr>
        <w:spacing w:line="520" w:lineRule="exact"/>
        <w:ind w:firstLine="675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仿宋_GB2312" w:eastAsia="仿宋_GB2312" w:hint="eastAsia"/>
          <w:sz w:val="32"/>
          <w:szCs w:val="32"/>
        </w:rPr>
        <w:t>3.乙方以甲方为署名单位申报获批的科研项目享受相应的科研配套。</w:t>
      </w:r>
    </w:p>
    <w:p w:rsidR="001B5AF7" w:rsidRPr="00564233" w:rsidRDefault="001B5AF7" w:rsidP="00E515EA">
      <w:pPr>
        <w:spacing w:line="520" w:lineRule="exact"/>
        <w:rPr>
          <w:rFonts w:ascii="仿宋_GB2312" w:eastAsia="仿宋_GB2312" w:hint="eastAsia"/>
          <w:b/>
          <w:sz w:val="32"/>
          <w:szCs w:val="32"/>
        </w:rPr>
      </w:pPr>
      <w:r w:rsidRPr="00564233">
        <w:rPr>
          <w:rFonts w:ascii="仿宋_GB2312" w:eastAsia="仿宋_GB2312"/>
          <w:b/>
          <w:sz w:val="32"/>
          <w:szCs w:val="32"/>
        </w:rPr>
        <w:t> </w:t>
      </w:r>
      <w:r w:rsidRPr="00564233">
        <w:rPr>
          <w:rFonts w:ascii="仿宋_GB2312" w:eastAsia="仿宋_GB2312" w:hint="eastAsia"/>
          <w:b/>
          <w:sz w:val="32"/>
          <w:szCs w:val="32"/>
        </w:rPr>
        <w:t>(四)乙方义务</w:t>
      </w:r>
    </w:p>
    <w:p w:rsidR="001B5AF7" w:rsidRPr="00564233" w:rsidRDefault="001B5AF7" w:rsidP="00E515E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simsun" w:eastAsia="微软雅黑" w:hAnsi="simsun"/>
          <w:szCs w:val="21"/>
        </w:rPr>
        <w:t> </w:t>
      </w:r>
      <w:r w:rsidR="00F70D66" w:rsidRPr="00564233">
        <w:rPr>
          <w:rFonts w:ascii="simsun" w:eastAsia="微软雅黑" w:hAnsi="simsun" w:hint="eastAsia"/>
          <w:szCs w:val="21"/>
        </w:rPr>
        <w:t xml:space="preserve">    </w:t>
      </w:r>
      <w:r w:rsidR="00E515EA" w:rsidRPr="00564233">
        <w:rPr>
          <w:rFonts w:ascii="simsun" w:eastAsia="微软雅黑" w:hAnsi="simsun" w:hint="eastAsia"/>
          <w:szCs w:val="21"/>
        </w:rPr>
        <w:t xml:space="preserve">  </w:t>
      </w:r>
      <w:r w:rsidRPr="00564233">
        <w:rPr>
          <w:rFonts w:ascii="仿宋_GB2312" w:eastAsia="仿宋_GB2312" w:hint="eastAsia"/>
          <w:sz w:val="32"/>
          <w:szCs w:val="32"/>
        </w:rPr>
        <w:t>1</w:t>
      </w:r>
      <w:r w:rsidR="00E515EA" w:rsidRPr="00564233">
        <w:rPr>
          <w:rFonts w:ascii="仿宋_GB2312" w:eastAsia="仿宋_GB2312" w:hint="eastAsia"/>
          <w:sz w:val="32"/>
          <w:szCs w:val="32"/>
        </w:rPr>
        <w:t>.乙方</w:t>
      </w:r>
      <w:r w:rsidRPr="00564233">
        <w:rPr>
          <w:rFonts w:ascii="仿宋_GB2312" w:eastAsia="仿宋_GB2312" w:hint="eastAsia"/>
          <w:sz w:val="32"/>
          <w:szCs w:val="32"/>
        </w:rPr>
        <w:t>认真遵守国家法律、法规和甲方的各项规章制度。</w:t>
      </w:r>
    </w:p>
    <w:p w:rsidR="001B5AF7" w:rsidRPr="00564233" w:rsidRDefault="001B5AF7" w:rsidP="00E515EA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仿宋_GB2312" w:eastAsia="仿宋_GB2312"/>
          <w:sz w:val="32"/>
          <w:szCs w:val="32"/>
        </w:rPr>
        <w:t> </w:t>
      </w:r>
      <w:r w:rsidR="00F70D66" w:rsidRPr="00564233">
        <w:rPr>
          <w:rFonts w:ascii="仿宋_GB2312" w:eastAsia="仿宋_GB2312" w:hint="eastAsia"/>
          <w:sz w:val="32"/>
          <w:szCs w:val="32"/>
        </w:rPr>
        <w:t xml:space="preserve">  </w:t>
      </w:r>
      <w:r w:rsidR="0083051C">
        <w:rPr>
          <w:rFonts w:ascii="仿宋_GB2312" w:eastAsia="仿宋_GB2312" w:hint="eastAsia"/>
          <w:sz w:val="32"/>
          <w:szCs w:val="32"/>
        </w:rPr>
        <w:t xml:space="preserve"> </w:t>
      </w:r>
      <w:r w:rsidR="00F70D66" w:rsidRPr="00564233">
        <w:rPr>
          <w:rFonts w:ascii="仿宋_GB2312" w:eastAsia="仿宋_GB2312" w:hint="eastAsia"/>
          <w:sz w:val="32"/>
          <w:szCs w:val="32"/>
        </w:rPr>
        <w:t xml:space="preserve"> </w:t>
      </w:r>
      <w:r w:rsidRPr="00564233">
        <w:rPr>
          <w:rFonts w:ascii="仿宋_GB2312" w:eastAsia="仿宋_GB2312" w:hint="eastAsia"/>
          <w:sz w:val="32"/>
          <w:szCs w:val="32"/>
        </w:rPr>
        <w:t>2</w:t>
      </w:r>
      <w:r w:rsidR="00E515EA" w:rsidRPr="00564233">
        <w:rPr>
          <w:rFonts w:ascii="仿宋_GB2312" w:eastAsia="仿宋_GB2312" w:hint="eastAsia"/>
          <w:sz w:val="32"/>
          <w:szCs w:val="32"/>
        </w:rPr>
        <w:t>.</w:t>
      </w:r>
      <w:r w:rsidRPr="00564233">
        <w:rPr>
          <w:rFonts w:ascii="仿宋_GB2312" w:eastAsia="仿宋_GB2312" w:hint="eastAsia"/>
          <w:sz w:val="32"/>
          <w:szCs w:val="32"/>
        </w:rPr>
        <w:t>乙方全职在甲方工作。</w:t>
      </w:r>
    </w:p>
    <w:p w:rsidR="001B5AF7" w:rsidRPr="00564233" w:rsidRDefault="001B5AF7" w:rsidP="0083051C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仿宋_GB2312" w:eastAsia="仿宋_GB2312"/>
          <w:sz w:val="32"/>
          <w:szCs w:val="32"/>
        </w:rPr>
        <w:t> </w:t>
      </w:r>
      <w:r w:rsidRPr="00564233">
        <w:rPr>
          <w:rFonts w:ascii="仿宋_GB2312" w:eastAsia="仿宋_GB2312" w:hint="eastAsia"/>
          <w:sz w:val="32"/>
          <w:szCs w:val="32"/>
        </w:rPr>
        <w:t>3</w:t>
      </w:r>
      <w:r w:rsidR="00E515EA" w:rsidRPr="00564233">
        <w:rPr>
          <w:rFonts w:ascii="仿宋_GB2312" w:eastAsia="仿宋_GB2312" w:hint="eastAsia"/>
          <w:sz w:val="32"/>
          <w:szCs w:val="32"/>
        </w:rPr>
        <w:t>.</w:t>
      </w:r>
      <w:r w:rsidRPr="00564233">
        <w:rPr>
          <w:rFonts w:ascii="仿宋_GB2312" w:eastAsia="仿宋_GB2312" w:hint="eastAsia"/>
          <w:sz w:val="32"/>
          <w:szCs w:val="32"/>
        </w:rPr>
        <w:t>乙方全面履行岗位职责，完成岗位工作任务及目标；接受甲方的监督、考核及管理。</w:t>
      </w:r>
    </w:p>
    <w:p w:rsidR="001B5AF7" w:rsidRPr="00564233" w:rsidRDefault="001B5AF7" w:rsidP="00564233">
      <w:pPr>
        <w:spacing w:line="520" w:lineRule="exact"/>
        <w:ind w:firstLineChars="150" w:firstLine="480"/>
        <w:jc w:val="left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仿宋_GB2312" w:eastAsia="仿宋_GB2312"/>
          <w:sz w:val="32"/>
          <w:szCs w:val="32"/>
        </w:rPr>
        <w:t> </w:t>
      </w:r>
      <w:r w:rsidR="0083051C">
        <w:rPr>
          <w:rFonts w:ascii="仿宋_GB2312" w:eastAsia="仿宋_GB2312" w:hint="eastAsia"/>
          <w:sz w:val="32"/>
          <w:szCs w:val="32"/>
        </w:rPr>
        <w:t xml:space="preserve"> </w:t>
      </w:r>
      <w:r w:rsidRPr="00564233">
        <w:rPr>
          <w:rFonts w:ascii="仿宋_GB2312" w:eastAsia="仿宋_GB2312" w:hint="eastAsia"/>
          <w:sz w:val="32"/>
          <w:szCs w:val="32"/>
        </w:rPr>
        <w:t>4</w:t>
      </w:r>
      <w:r w:rsidR="00E515EA" w:rsidRPr="00564233">
        <w:rPr>
          <w:rFonts w:ascii="仿宋_GB2312" w:eastAsia="仿宋_GB2312" w:hint="eastAsia"/>
          <w:sz w:val="32"/>
          <w:szCs w:val="32"/>
        </w:rPr>
        <w:t>.</w:t>
      </w:r>
      <w:r w:rsidRPr="00564233">
        <w:rPr>
          <w:rFonts w:ascii="仿宋_GB2312" w:eastAsia="仿宋_GB2312" w:hint="eastAsia"/>
          <w:sz w:val="32"/>
          <w:szCs w:val="32"/>
        </w:rPr>
        <w:t>乙方在甲方工作期间，所取得的工作成果，署名第一单位均为</w:t>
      </w:r>
      <w:r w:rsidR="00F70D66" w:rsidRPr="00564233">
        <w:rPr>
          <w:rFonts w:ascii="仿宋_GB2312" w:eastAsia="仿宋_GB2312" w:hint="eastAsia"/>
          <w:sz w:val="32"/>
          <w:szCs w:val="32"/>
        </w:rPr>
        <w:t>江苏第二师范学院</w:t>
      </w:r>
      <w:r w:rsidRPr="00564233">
        <w:rPr>
          <w:rFonts w:ascii="仿宋_GB2312" w:eastAsia="仿宋_GB2312" w:hint="eastAsia"/>
          <w:sz w:val="32"/>
          <w:szCs w:val="32"/>
        </w:rPr>
        <w:t>。</w:t>
      </w:r>
      <w:r w:rsidR="00E515EA" w:rsidRPr="00564233">
        <w:rPr>
          <w:rFonts w:ascii="仿宋_GB2312" w:eastAsia="仿宋_GB2312" w:hint="eastAsia"/>
          <w:sz w:val="32"/>
          <w:szCs w:val="32"/>
        </w:rPr>
        <w:t>其中属于</w:t>
      </w:r>
      <w:r w:rsidR="000F35A8" w:rsidRPr="00564233">
        <w:rPr>
          <w:rFonts w:ascii="仿宋_GB2312" w:eastAsia="仿宋_GB2312" w:hint="eastAsia"/>
          <w:sz w:val="32"/>
          <w:szCs w:val="32"/>
        </w:rPr>
        <w:t>引进条件中要求完成的科研量不享有相应的科研奖励，超额完成引进条件中</w:t>
      </w:r>
      <w:r w:rsidR="0083051C">
        <w:rPr>
          <w:rFonts w:ascii="仿宋_GB2312" w:eastAsia="仿宋_GB2312" w:hint="eastAsia"/>
          <w:sz w:val="32"/>
          <w:szCs w:val="32"/>
        </w:rPr>
        <w:t>的</w:t>
      </w:r>
      <w:r w:rsidR="000F35A8" w:rsidRPr="00564233">
        <w:rPr>
          <w:rFonts w:ascii="仿宋_GB2312" w:eastAsia="仿宋_GB2312" w:hint="eastAsia"/>
          <w:sz w:val="32"/>
          <w:szCs w:val="32"/>
        </w:rPr>
        <w:t>科研量，超出部分享受相应的科研奖励。</w:t>
      </w:r>
    </w:p>
    <w:p w:rsidR="001B5AF7" w:rsidRPr="00564233" w:rsidRDefault="001B5AF7" w:rsidP="00E515EA">
      <w:pPr>
        <w:spacing w:line="520" w:lineRule="exact"/>
        <w:jc w:val="left"/>
        <w:rPr>
          <w:rFonts w:ascii="simsun" w:eastAsia="微软雅黑" w:hAnsi="simsun" w:hint="eastAsia"/>
          <w:color w:val="FF0000"/>
          <w:szCs w:val="21"/>
        </w:rPr>
      </w:pPr>
      <w:r w:rsidRPr="00564233">
        <w:rPr>
          <w:rFonts w:ascii="黑体" w:eastAsia="黑体" w:hAnsi="黑体" w:hint="eastAsia"/>
          <w:sz w:val="32"/>
          <w:szCs w:val="32"/>
        </w:rPr>
        <w:t>第四条</w:t>
      </w:r>
      <w:r w:rsidR="00F70D66" w:rsidRPr="00564233">
        <w:rPr>
          <w:rFonts w:ascii="黑体" w:eastAsia="黑体" w:hAnsi="黑体" w:hint="eastAsia"/>
          <w:sz w:val="32"/>
          <w:szCs w:val="32"/>
        </w:rPr>
        <w:t xml:space="preserve">  </w:t>
      </w:r>
      <w:r w:rsidRPr="00564233">
        <w:rPr>
          <w:rFonts w:ascii="simsun" w:eastAsia="微软雅黑" w:hAnsi="simsun"/>
          <w:szCs w:val="21"/>
        </w:rPr>
        <w:t> </w:t>
      </w:r>
      <w:r w:rsidRPr="00564233">
        <w:rPr>
          <w:rFonts w:ascii="黑体" w:eastAsia="黑体" w:hAnsi="黑体" w:hint="eastAsia"/>
          <w:sz w:val="32"/>
          <w:szCs w:val="32"/>
        </w:rPr>
        <w:t>考核</w:t>
      </w:r>
    </w:p>
    <w:p w:rsidR="001B5AF7" w:rsidRPr="00564233" w:rsidRDefault="001B5AF7" w:rsidP="00564233">
      <w:pPr>
        <w:spacing w:line="520" w:lineRule="exact"/>
        <w:ind w:firstLineChars="150" w:firstLine="482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仿宋_GB2312" w:eastAsia="仿宋_GB2312" w:hint="eastAsia"/>
          <w:b/>
          <w:sz w:val="32"/>
          <w:szCs w:val="32"/>
        </w:rPr>
        <w:t>(</w:t>
      </w:r>
      <w:proofErr w:type="gramStart"/>
      <w:r w:rsidRPr="00564233">
        <w:rPr>
          <w:rFonts w:ascii="仿宋_GB2312" w:eastAsia="仿宋_GB2312" w:hint="eastAsia"/>
          <w:b/>
          <w:sz w:val="32"/>
          <w:szCs w:val="32"/>
        </w:rPr>
        <w:t>一</w:t>
      </w:r>
      <w:proofErr w:type="gramEnd"/>
      <w:r w:rsidRPr="00564233">
        <w:rPr>
          <w:rFonts w:ascii="仿宋_GB2312" w:eastAsia="仿宋_GB2312" w:hint="eastAsia"/>
          <w:b/>
          <w:sz w:val="32"/>
          <w:szCs w:val="32"/>
        </w:rPr>
        <w:t>)</w:t>
      </w:r>
      <w:r w:rsidRPr="00564233">
        <w:rPr>
          <w:rFonts w:ascii="仿宋_GB2312" w:eastAsia="仿宋_GB2312" w:hint="eastAsia"/>
          <w:sz w:val="32"/>
          <w:szCs w:val="32"/>
        </w:rPr>
        <w:t>乙方应按甲方现行的年度考核办法参加甲方正常的年度考核。</w:t>
      </w:r>
    </w:p>
    <w:p w:rsidR="001B5AF7" w:rsidRPr="00564233" w:rsidRDefault="001B5AF7" w:rsidP="00E515EA">
      <w:pPr>
        <w:spacing w:line="520" w:lineRule="exact"/>
        <w:rPr>
          <w:rFonts w:ascii="仿宋_GB2312" w:eastAsia="仿宋_GB2312"/>
          <w:sz w:val="32"/>
          <w:szCs w:val="32"/>
        </w:rPr>
      </w:pPr>
      <w:r w:rsidRPr="00564233">
        <w:rPr>
          <w:rFonts w:ascii="仿宋_GB2312" w:eastAsia="仿宋_GB2312"/>
          <w:sz w:val="32"/>
          <w:szCs w:val="32"/>
        </w:rPr>
        <w:t> </w:t>
      </w:r>
      <w:r w:rsidR="000F35A8" w:rsidRPr="00564233">
        <w:rPr>
          <w:rFonts w:ascii="仿宋_GB2312" w:eastAsia="仿宋_GB2312" w:hint="eastAsia"/>
          <w:sz w:val="32"/>
          <w:szCs w:val="32"/>
        </w:rPr>
        <w:t xml:space="preserve">   </w:t>
      </w:r>
      <w:r w:rsidRPr="00564233">
        <w:rPr>
          <w:rFonts w:ascii="仿宋_GB2312" w:eastAsia="仿宋_GB2312" w:hint="eastAsia"/>
          <w:b/>
          <w:sz w:val="32"/>
          <w:szCs w:val="32"/>
        </w:rPr>
        <w:t>(二)</w:t>
      </w:r>
      <w:r w:rsidRPr="00564233">
        <w:rPr>
          <w:rFonts w:ascii="仿宋_GB2312" w:eastAsia="仿宋_GB2312" w:hint="eastAsia"/>
          <w:sz w:val="32"/>
          <w:szCs w:val="32"/>
        </w:rPr>
        <w:t>乙方在聘期内，接受甲方的工作满</w:t>
      </w:r>
      <w:r w:rsidR="0083051C">
        <w:rPr>
          <w:rFonts w:ascii="仿宋_GB2312" w:eastAsia="仿宋_GB2312" w:hint="eastAsia"/>
          <w:sz w:val="32"/>
          <w:szCs w:val="32"/>
        </w:rPr>
        <w:t>三</w:t>
      </w:r>
      <w:r w:rsidRPr="00564233">
        <w:rPr>
          <w:rFonts w:ascii="仿宋_GB2312" w:eastAsia="仿宋_GB2312" w:hint="eastAsia"/>
          <w:sz w:val="32"/>
          <w:szCs w:val="32"/>
        </w:rPr>
        <w:t>年、</w:t>
      </w:r>
      <w:r w:rsidR="0083051C">
        <w:rPr>
          <w:rFonts w:ascii="仿宋_GB2312" w:eastAsia="仿宋_GB2312" w:hint="eastAsia"/>
          <w:sz w:val="32"/>
          <w:szCs w:val="32"/>
        </w:rPr>
        <w:t>五</w:t>
      </w:r>
      <w:r w:rsidRPr="00564233">
        <w:rPr>
          <w:rFonts w:ascii="仿宋_GB2312" w:eastAsia="仿宋_GB2312" w:hint="eastAsia"/>
          <w:sz w:val="32"/>
          <w:szCs w:val="32"/>
        </w:rPr>
        <w:t>年</w:t>
      </w:r>
      <w:r w:rsidR="0083051C">
        <w:rPr>
          <w:rFonts w:ascii="仿宋_GB2312" w:eastAsia="仿宋_GB2312" w:hint="eastAsia"/>
          <w:sz w:val="32"/>
          <w:szCs w:val="32"/>
        </w:rPr>
        <w:t>的</w:t>
      </w:r>
      <w:r w:rsidRPr="00564233">
        <w:rPr>
          <w:rFonts w:ascii="仿宋_GB2312" w:eastAsia="仿宋_GB2312" w:hint="eastAsia"/>
          <w:sz w:val="32"/>
          <w:szCs w:val="32"/>
        </w:rPr>
        <w:t>中期考核和聘期考核。中期考核和聘期考核根据聘任合同岗位工作任务和目标开展。</w:t>
      </w:r>
    </w:p>
    <w:p w:rsidR="001B5AF7" w:rsidRPr="00F70D66" w:rsidRDefault="001B5AF7" w:rsidP="000F35A8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F70D66">
        <w:rPr>
          <w:rFonts w:ascii="黑体" w:eastAsia="黑体" w:hAnsi="黑体" w:hint="eastAsia"/>
          <w:sz w:val="32"/>
          <w:szCs w:val="32"/>
        </w:rPr>
        <w:t>第五条</w:t>
      </w:r>
      <w:r w:rsidRPr="00F70D66">
        <w:rPr>
          <w:rFonts w:ascii="黑体" w:eastAsia="黑体" w:hAnsi="黑体"/>
          <w:sz w:val="32"/>
          <w:szCs w:val="32"/>
        </w:rPr>
        <w:t> </w:t>
      </w:r>
      <w:r w:rsidRPr="00F70D66">
        <w:rPr>
          <w:rFonts w:ascii="黑体" w:eastAsia="黑体" w:hAnsi="黑体" w:hint="eastAsia"/>
          <w:sz w:val="32"/>
          <w:szCs w:val="32"/>
        </w:rPr>
        <w:t>合同的变更与解除</w:t>
      </w:r>
    </w:p>
    <w:p w:rsidR="001B5AF7" w:rsidRPr="00F70D66" w:rsidRDefault="001B5AF7" w:rsidP="000F35A8">
      <w:pPr>
        <w:spacing w:line="520" w:lineRule="exact"/>
        <w:ind w:firstLineChars="250" w:firstLine="525"/>
        <w:jc w:val="left"/>
        <w:rPr>
          <w:rFonts w:ascii="仿宋_GB2312" w:eastAsia="仿宋_GB2312" w:hint="eastAsia"/>
          <w:spacing w:val="20"/>
          <w:sz w:val="32"/>
          <w:szCs w:val="32"/>
        </w:rPr>
      </w:pPr>
      <w:r w:rsidRPr="001B5AF7">
        <w:rPr>
          <w:rFonts w:ascii="simsun" w:hAnsi="simsun"/>
          <w:szCs w:val="21"/>
        </w:rPr>
        <w:lastRenderedPageBreak/>
        <w:t> </w:t>
      </w:r>
      <w:r w:rsidRPr="000F35A8">
        <w:rPr>
          <w:rFonts w:ascii="仿宋_GB2312" w:eastAsia="仿宋_GB2312" w:hint="eastAsia"/>
          <w:b/>
          <w:spacing w:val="20"/>
          <w:sz w:val="32"/>
          <w:szCs w:val="32"/>
        </w:rPr>
        <w:t>(</w:t>
      </w:r>
      <w:proofErr w:type="gramStart"/>
      <w:r w:rsidRPr="000F35A8">
        <w:rPr>
          <w:rFonts w:ascii="仿宋_GB2312" w:eastAsia="仿宋_GB2312" w:hint="eastAsia"/>
          <w:b/>
          <w:spacing w:val="20"/>
          <w:sz w:val="32"/>
          <w:szCs w:val="32"/>
        </w:rPr>
        <w:t>一</w:t>
      </w:r>
      <w:proofErr w:type="gramEnd"/>
      <w:r w:rsidRPr="000F35A8">
        <w:rPr>
          <w:rFonts w:ascii="仿宋_GB2312" w:eastAsia="仿宋_GB2312" w:hint="eastAsia"/>
          <w:b/>
          <w:spacing w:val="20"/>
          <w:sz w:val="32"/>
          <w:szCs w:val="32"/>
        </w:rPr>
        <w:t>)</w:t>
      </w:r>
      <w:r w:rsidRPr="000F35A8">
        <w:rPr>
          <w:rFonts w:ascii="仿宋_GB2312" w:eastAsia="仿宋_GB2312" w:hint="eastAsia"/>
          <w:sz w:val="32"/>
          <w:szCs w:val="32"/>
        </w:rPr>
        <w:t>乙方在服务期内如不能履行本合同所规定的岗位工作职责，考核不合格或有违法违纪行为，甲方有权予以解聘，解除本合同，同时，乙方承担如下责任：乙方须将剩余的科研</w:t>
      </w:r>
      <w:r w:rsidR="004B0E2F">
        <w:rPr>
          <w:rFonts w:ascii="仿宋_GB2312" w:eastAsia="仿宋_GB2312" w:hint="eastAsia"/>
          <w:sz w:val="32"/>
          <w:szCs w:val="32"/>
        </w:rPr>
        <w:t>启动</w:t>
      </w:r>
      <w:r w:rsidRPr="000F35A8">
        <w:rPr>
          <w:rFonts w:ascii="仿宋_GB2312" w:eastAsia="仿宋_GB2312" w:hint="eastAsia"/>
          <w:sz w:val="32"/>
          <w:szCs w:val="32"/>
        </w:rPr>
        <w:t>费和给付的全部购房补贴如数退还甲方，并向甲方缴纳违约金人民币1</w:t>
      </w:r>
      <w:r w:rsidR="000F35A8" w:rsidRPr="000F35A8">
        <w:rPr>
          <w:rFonts w:ascii="仿宋_GB2312" w:eastAsia="仿宋_GB2312" w:hint="eastAsia"/>
          <w:sz w:val="32"/>
          <w:szCs w:val="32"/>
        </w:rPr>
        <w:t>5</w:t>
      </w:r>
      <w:r w:rsidRPr="000F35A8">
        <w:rPr>
          <w:rFonts w:ascii="仿宋_GB2312" w:eastAsia="仿宋_GB2312" w:hint="eastAsia"/>
          <w:sz w:val="32"/>
          <w:szCs w:val="32"/>
        </w:rPr>
        <w:t>万元，甲方有权对乙方追究损失赔偿。</w:t>
      </w:r>
    </w:p>
    <w:p w:rsidR="001B5AF7" w:rsidRPr="00F70D66" w:rsidRDefault="001B5AF7" w:rsidP="00E515EA">
      <w:pPr>
        <w:spacing w:line="520" w:lineRule="exact"/>
        <w:jc w:val="left"/>
        <w:rPr>
          <w:rFonts w:ascii="仿宋_GB2312" w:eastAsia="仿宋_GB2312" w:hint="eastAsia"/>
          <w:spacing w:val="20"/>
          <w:sz w:val="32"/>
          <w:szCs w:val="32"/>
        </w:rPr>
      </w:pPr>
      <w:r w:rsidRPr="00F70D66">
        <w:rPr>
          <w:rFonts w:ascii="仿宋_GB2312" w:eastAsia="仿宋_GB2312"/>
          <w:spacing w:val="20"/>
          <w:sz w:val="32"/>
          <w:szCs w:val="32"/>
        </w:rPr>
        <w:t> </w:t>
      </w:r>
      <w:r w:rsidR="000F35A8">
        <w:rPr>
          <w:rFonts w:ascii="仿宋_GB2312" w:eastAsia="仿宋_GB2312" w:hint="eastAsia"/>
          <w:spacing w:val="20"/>
          <w:sz w:val="32"/>
          <w:szCs w:val="32"/>
        </w:rPr>
        <w:t xml:space="preserve">   </w:t>
      </w:r>
      <w:r w:rsidRPr="000F35A8">
        <w:rPr>
          <w:rFonts w:ascii="仿宋_GB2312" w:eastAsia="仿宋_GB2312" w:hint="eastAsia"/>
          <w:b/>
          <w:spacing w:val="20"/>
          <w:sz w:val="32"/>
          <w:szCs w:val="32"/>
        </w:rPr>
        <w:t>(二)</w:t>
      </w:r>
      <w:r w:rsidRPr="000F35A8">
        <w:rPr>
          <w:rFonts w:ascii="仿宋_GB2312" w:eastAsia="仿宋_GB2312" w:hint="eastAsia"/>
          <w:sz w:val="32"/>
          <w:szCs w:val="32"/>
        </w:rPr>
        <w:t>乙方在服务期内提出辞聘的，需提前三个月向甲方提出申请，经甲方考核同意后乙方</w:t>
      </w:r>
      <w:proofErr w:type="gramStart"/>
      <w:r w:rsidRPr="000F35A8">
        <w:rPr>
          <w:rFonts w:ascii="仿宋_GB2312" w:eastAsia="仿宋_GB2312" w:hint="eastAsia"/>
          <w:sz w:val="32"/>
          <w:szCs w:val="32"/>
        </w:rPr>
        <w:t>方</w:t>
      </w:r>
      <w:proofErr w:type="gramEnd"/>
      <w:r w:rsidRPr="000F35A8">
        <w:rPr>
          <w:rFonts w:ascii="仿宋_GB2312" w:eastAsia="仿宋_GB2312" w:hint="eastAsia"/>
          <w:sz w:val="32"/>
          <w:szCs w:val="32"/>
        </w:rPr>
        <w:t>可辞聘，但乙方承担相应的违约责任：返还</w:t>
      </w:r>
      <w:proofErr w:type="gramStart"/>
      <w:r w:rsidRPr="000F35A8">
        <w:rPr>
          <w:rFonts w:ascii="仿宋_GB2312" w:eastAsia="仿宋_GB2312" w:hint="eastAsia"/>
          <w:sz w:val="32"/>
          <w:szCs w:val="32"/>
        </w:rPr>
        <w:t>未服务</w:t>
      </w:r>
      <w:proofErr w:type="gramEnd"/>
      <w:r w:rsidRPr="000F35A8">
        <w:rPr>
          <w:rFonts w:ascii="仿宋_GB2312" w:eastAsia="仿宋_GB2312" w:hint="eastAsia"/>
          <w:sz w:val="32"/>
          <w:szCs w:val="32"/>
        </w:rPr>
        <w:t>年限的</w:t>
      </w:r>
      <w:r w:rsidR="000F35A8" w:rsidRPr="000F35A8">
        <w:rPr>
          <w:rFonts w:ascii="仿宋_GB2312" w:eastAsia="仿宋_GB2312" w:hint="eastAsia"/>
          <w:sz w:val="32"/>
          <w:szCs w:val="32"/>
        </w:rPr>
        <w:t>购房补贴</w:t>
      </w:r>
      <w:r w:rsidRPr="000F35A8">
        <w:rPr>
          <w:rFonts w:ascii="仿宋_GB2312" w:eastAsia="仿宋_GB2312" w:hint="eastAsia"/>
          <w:sz w:val="32"/>
          <w:szCs w:val="32"/>
        </w:rPr>
        <w:t>(</w:t>
      </w:r>
      <w:proofErr w:type="gramStart"/>
      <w:r w:rsidRPr="000F35A8">
        <w:rPr>
          <w:rFonts w:ascii="仿宋_GB2312" w:eastAsia="仿宋_GB2312" w:hint="eastAsia"/>
          <w:sz w:val="32"/>
          <w:szCs w:val="32"/>
        </w:rPr>
        <w:t>未服务</w:t>
      </w:r>
      <w:proofErr w:type="gramEnd"/>
      <w:r w:rsidRPr="000F35A8">
        <w:rPr>
          <w:rFonts w:ascii="仿宋_GB2312" w:eastAsia="仿宋_GB2312" w:hint="eastAsia"/>
          <w:sz w:val="32"/>
          <w:szCs w:val="32"/>
        </w:rPr>
        <w:t>年限×</w:t>
      </w:r>
      <w:r w:rsidR="004B0E2F">
        <w:rPr>
          <w:rFonts w:ascii="仿宋_GB2312" w:eastAsia="仿宋_GB2312" w:hint="eastAsia"/>
          <w:sz w:val="32"/>
          <w:szCs w:val="32"/>
        </w:rPr>
        <w:t>购房补贴</w:t>
      </w:r>
      <w:r w:rsidRPr="000F35A8">
        <w:rPr>
          <w:rFonts w:ascii="仿宋_GB2312" w:eastAsia="仿宋_GB2312" w:hint="eastAsia"/>
          <w:sz w:val="32"/>
          <w:szCs w:val="32"/>
        </w:rPr>
        <w:t>总额/</w:t>
      </w:r>
      <w:r w:rsidR="000F35A8" w:rsidRPr="000F35A8">
        <w:rPr>
          <w:rFonts w:ascii="仿宋_GB2312" w:eastAsia="仿宋_GB2312" w:hint="eastAsia"/>
          <w:sz w:val="32"/>
          <w:szCs w:val="32"/>
        </w:rPr>
        <w:t>8</w:t>
      </w:r>
      <w:r w:rsidRPr="000F35A8">
        <w:rPr>
          <w:rFonts w:ascii="仿宋_GB2312" w:eastAsia="仿宋_GB2312" w:hint="eastAsia"/>
          <w:sz w:val="32"/>
          <w:szCs w:val="32"/>
        </w:rPr>
        <w:t>)</w:t>
      </w:r>
      <w:r w:rsidR="000F35A8" w:rsidRPr="000F35A8">
        <w:rPr>
          <w:rFonts w:ascii="仿宋_GB2312" w:eastAsia="仿宋_GB2312" w:hint="eastAsia"/>
          <w:sz w:val="32"/>
          <w:szCs w:val="32"/>
        </w:rPr>
        <w:t>至</w:t>
      </w:r>
      <w:r w:rsidRPr="000F35A8">
        <w:rPr>
          <w:rFonts w:ascii="仿宋_GB2312" w:eastAsia="仿宋_GB2312" w:hint="eastAsia"/>
          <w:sz w:val="32"/>
          <w:szCs w:val="32"/>
        </w:rPr>
        <w:t>甲方，配套的科研</w:t>
      </w:r>
      <w:r w:rsidR="004B0E2F">
        <w:rPr>
          <w:rFonts w:ascii="仿宋_GB2312" w:eastAsia="仿宋_GB2312" w:hint="eastAsia"/>
          <w:sz w:val="32"/>
          <w:szCs w:val="32"/>
        </w:rPr>
        <w:t>启动</w:t>
      </w:r>
      <w:r w:rsidRPr="000F35A8">
        <w:rPr>
          <w:rFonts w:ascii="仿宋_GB2312" w:eastAsia="仿宋_GB2312" w:hint="eastAsia"/>
          <w:sz w:val="32"/>
          <w:szCs w:val="32"/>
        </w:rPr>
        <w:t>费余额由学校收回，同时，乙方应一次性缴纳服务期未满违约金，违约金标准为：服务期未满五年，缴纳人民币10万元；服务期超过五年(含五年)未满</w:t>
      </w:r>
      <w:r w:rsidR="000F35A8">
        <w:rPr>
          <w:rFonts w:ascii="仿宋_GB2312" w:eastAsia="仿宋_GB2312" w:hint="eastAsia"/>
          <w:sz w:val="32"/>
          <w:szCs w:val="32"/>
        </w:rPr>
        <w:t>八</w:t>
      </w:r>
      <w:r w:rsidRPr="000F35A8">
        <w:rPr>
          <w:rFonts w:ascii="仿宋_GB2312" w:eastAsia="仿宋_GB2312" w:hint="eastAsia"/>
          <w:sz w:val="32"/>
          <w:szCs w:val="32"/>
        </w:rPr>
        <w:t>年，缴纳人民币5万元。</w:t>
      </w:r>
    </w:p>
    <w:p w:rsidR="001B5AF7" w:rsidRDefault="001B5AF7" w:rsidP="00E515EA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 w:rsidRPr="00F70D66">
        <w:rPr>
          <w:rFonts w:ascii="仿宋_GB2312" w:eastAsia="仿宋_GB2312"/>
          <w:spacing w:val="20"/>
          <w:sz w:val="32"/>
          <w:szCs w:val="32"/>
        </w:rPr>
        <w:t> </w:t>
      </w:r>
      <w:r w:rsidR="000F35A8">
        <w:rPr>
          <w:rFonts w:ascii="仿宋_GB2312" w:eastAsia="仿宋_GB2312" w:hint="eastAsia"/>
          <w:spacing w:val="20"/>
          <w:sz w:val="32"/>
          <w:szCs w:val="32"/>
        </w:rPr>
        <w:t xml:space="preserve">   </w:t>
      </w:r>
      <w:r w:rsidRPr="000F35A8">
        <w:rPr>
          <w:rFonts w:ascii="仿宋_GB2312" w:eastAsia="仿宋_GB2312" w:hint="eastAsia"/>
          <w:b/>
          <w:spacing w:val="20"/>
          <w:sz w:val="32"/>
          <w:szCs w:val="32"/>
        </w:rPr>
        <w:t>(三)</w:t>
      </w:r>
      <w:r w:rsidRPr="000F35A8">
        <w:rPr>
          <w:rFonts w:ascii="仿宋_GB2312" w:eastAsia="仿宋_GB2312" w:hint="eastAsia"/>
          <w:sz w:val="32"/>
          <w:szCs w:val="32"/>
        </w:rPr>
        <w:t>因甲方不能履约而导致乙方无法开展工作的，乙方可提前三个月提出辞聘申请，甲方无法改进的，乙方在3个月期满后可自动离职，但乙方要退还甲方</w:t>
      </w:r>
      <w:proofErr w:type="gramStart"/>
      <w:r w:rsidRPr="000F35A8">
        <w:rPr>
          <w:rFonts w:ascii="仿宋_GB2312" w:eastAsia="仿宋_GB2312" w:hint="eastAsia"/>
          <w:sz w:val="32"/>
          <w:szCs w:val="32"/>
        </w:rPr>
        <w:t>未服务</w:t>
      </w:r>
      <w:proofErr w:type="gramEnd"/>
      <w:r w:rsidRPr="000F35A8">
        <w:rPr>
          <w:rFonts w:ascii="仿宋_GB2312" w:eastAsia="仿宋_GB2312" w:hint="eastAsia"/>
          <w:sz w:val="32"/>
          <w:szCs w:val="32"/>
        </w:rPr>
        <w:t>年限的购房补贴(</w:t>
      </w:r>
      <w:proofErr w:type="gramStart"/>
      <w:r w:rsidRPr="000F35A8">
        <w:rPr>
          <w:rFonts w:ascii="仿宋_GB2312" w:eastAsia="仿宋_GB2312" w:hint="eastAsia"/>
          <w:sz w:val="32"/>
          <w:szCs w:val="32"/>
        </w:rPr>
        <w:t>未服务</w:t>
      </w:r>
      <w:proofErr w:type="gramEnd"/>
      <w:r w:rsidRPr="000F35A8">
        <w:rPr>
          <w:rFonts w:ascii="仿宋_GB2312" w:eastAsia="仿宋_GB2312" w:hint="eastAsia"/>
          <w:sz w:val="32"/>
          <w:szCs w:val="32"/>
        </w:rPr>
        <w:t>年限×购房补贴总额/</w:t>
      </w:r>
      <w:r w:rsidR="0083051C">
        <w:rPr>
          <w:rFonts w:ascii="仿宋_GB2312" w:eastAsia="仿宋_GB2312" w:hint="eastAsia"/>
          <w:sz w:val="32"/>
          <w:szCs w:val="32"/>
        </w:rPr>
        <w:t>8</w:t>
      </w:r>
      <w:r w:rsidRPr="000F35A8">
        <w:rPr>
          <w:rFonts w:ascii="仿宋_GB2312" w:eastAsia="仿宋_GB2312" w:hint="eastAsia"/>
          <w:sz w:val="32"/>
          <w:szCs w:val="32"/>
        </w:rPr>
        <w:t>)和剩余的科研启动费。</w:t>
      </w:r>
    </w:p>
    <w:p w:rsidR="00DB20CD" w:rsidRDefault="00DB20CD" w:rsidP="00DB20CD">
      <w:pPr>
        <w:spacing w:line="520" w:lineRule="exact"/>
        <w:ind w:firstLine="780"/>
        <w:jc w:val="left"/>
        <w:rPr>
          <w:rFonts w:ascii="仿宋_GB2312" w:eastAsia="仿宋_GB2312" w:hint="eastAsia"/>
          <w:spacing w:val="20"/>
          <w:sz w:val="32"/>
          <w:szCs w:val="32"/>
        </w:rPr>
      </w:pPr>
      <w:r w:rsidRPr="000F35A8">
        <w:rPr>
          <w:rFonts w:ascii="仿宋_GB2312" w:eastAsia="仿宋_GB2312" w:hint="eastAsia"/>
          <w:b/>
          <w:spacing w:val="20"/>
          <w:sz w:val="32"/>
          <w:szCs w:val="32"/>
        </w:rPr>
        <w:t>(四)</w:t>
      </w:r>
      <w:r w:rsidRPr="00237B70">
        <w:rPr>
          <w:rFonts w:ascii="仿宋_GB2312" w:eastAsia="仿宋_GB2312" w:hint="eastAsia"/>
          <w:sz w:val="32"/>
          <w:szCs w:val="32"/>
        </w:rPr>
        <w:t>乙方在签约后五年内不能完成规定的科研要求，</w:t>
      </w:r>
      <w:r w:rsidR="00237B70" w:rsidRPr="00237B70">
        <w:rPr>
          <w:rFonts w:ascii="仿宋_GB2312" w:eastAsia="仿宋_GB2312" w:hint="eastAsia"/>
          <w:sz w:val="32"/>
          <w:szCs w:val="32"/>
        </w:rPr>
        <w:t>则根据完成总数的百分比，依比例扣除</w:t>
      </w:r>
      <w:r w:rsidR="00E803E4">
        <w:rPr>
          <w:rFonts w:ascii="仿宋_GB2312" w:eastAsia="仿宋_GB2312" w:hint="eastAsia"/>
          <w:sz w:val="32"/>
          <w:szCs w:val="32"/>
        </w:rPr>
        <w:t>已支付的</w:t>
      </w:r>
      <w:r w:rsidR="00237B70" w:rsidRPr="00237B70">
        <w:rPr>
          <w:rFonts w:ascii="仿宋_GB2312" w:eastAsia="仿宋_GB2312" w:hint="eastAsia"/>
          <w:sz w:val="32"/>
          <w:szCs w:val="32"/>
        </w:rPr>
        <w:t>购房补贴与科研启动费</w:t>
      </w:r>
      <w:r w:rsidR="00E803E4">
        <w:rPr>
          <w:rFonts w:ascii="仿宋_GB2312" w:eastAsia="仿宋_GB2312" w:hint="eastAsia"/>
          <w:sz w:val="32"/>
          <w:szCs w:val="32"/>
        </w:rPr>
        <w:t>，尚未支付的购房补贴与科研启动</w:t>
      </w:r>
      <w:proofErr w:type="gramStart"/>
      <w:r w:rsidR="00E803E4">
        <w:rPr>
          <w:rFonts w:ascii="仿宋_GB2312" w:eastAsia="仿宋_GB2312" w:hint="eastAsia"/>
          <w:sz w:val="32"/>
          <w:szCs w:val="32"/>
        </w:rPr>
        <w:t>费不再</w:t>
      </w:r>
      <w:proofErr w:type="gramEnd"/>
      <w:r w:rsidR="00E803E4">
        <w:rPr>
          <w:rFonts w:ascii="仿宋_GB2312" w:eastAsia="仿宋_GB2312" w:hint="eastAsia"/>
          <w:sz w:val="32"/>
          <w:szCs w:val="32"/>
        </w:rPr>
        <w:t>发放</w:t>
      </w:r>
      <w:r w:rsidR="00237B70" w:rsidRPr="00237B70">
        <w:rPr>
          <w:rFonts w:ascii="仿宋_GB2312" w:eastAsia="仿宋_GB2312" w:hint="eastAsia"/>
          <w:sz w:val="32"/>
          <w:szCs w:val="32"/>
        </w:rPr>
        <w:t>。</w:t>
      </w:r>
    </w:p>
    <w:p w:rsidR="001B5AF7" w:rsidRPr="00DB20CD" w:rsidRDefault="001B5AF7" w:rsidP="00DB20CD">
      <w:pPr>
        <w:spacing w:line="520" w:lineRule="exact"/>
        <w:ind w:firstLine="780"/>
        <w:jc w:val="left"/>
        <w:rPr>
          <w:rFonts w:ascii="仿宋_GB2312" w:eastAsia="仿宋_GB2312" w:hint="eastAsia"/>
          <w:spacing w:val="20"/>
          <w:sz w:val="32"/>
          <w:szCs w:val="32"/>
        </w:rPr>
      </w:pPr>
      <w:r w:rsidRPr="000F35A8">
        <w:rPr>
          <w:rFonts w:ascii="仿宋_GB2312" w:eastAsia="仿宋_GB2312" w:hint="eastAsia"/>
          <w:b/>
          <w:spacing w:val="20"/>
          <w:sz w:val="32"/>
          <w:szCs w:val="32"/>
        </w:rPr>
        <w:t>(</w:t>
      </w:r>
      <w:r w:rsidR="00DB20CD">
        <w:rPr>
          <w:rFonts w:ascii="仿宋_GB2312" w:eastAsia="仿宋_GB2312" w:hint="eastAsia"/>
          <w:b/>
          <w:spacing w:val="20"/>
          <w:sz w:val="32"/>
          <w:szCs w:val="32"/>
        </w:rPr>
        <w:t>五</w:t>
      </w:r>
      <w:r w:rsidRPr="000F35A8">
        <w:rPr>
          <w:rFonts w:ascii="仿宋_GB2312" w:eastAsia="仿宋_GB2312" w:hint="eastAsia"/>
          <w:b/>
          <w:spacing w:val="20"/>
          <w:sz w:val="32"/>
          <w:szCs w:val="32"/>
        </w:rPr>
        <w:t>)</w:t>
      </w:r>
      <w:r w:rsidRPr="000F35A8">
        <w:rPr>
          <w:rFonts w:ascii="仿宋_GB2312" w:eastAsia="仿宋_GB2312" w:hint="eastAsia"/>
          <w:sz w:val="32"/>
          <w:szCs w:val="32"/>
        </w:rPr>
        <w:t>凡发生上述第五条(</w:t>
      </w:r>
      <w:proofErr w:type="gramStart"/>
      <w:r w:rsidRPr="000F35A8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0F35A8">
        <w:rPr>
          <w:rFonts w:ascii="仿宋_GB2312" w:eastAsia="仿宋_GB2312" w:hint="eastAsia"/>
          <w:sz w:val="32"/>
          <w:szCs w:val="32"/>
        </w:rPr>
        <w:t>)、(二)、(三)款中任何一种情况的，甲方同时解聘由甲方安排乙方校内工作的配偶。</w:t>
      </w:r>
    </w:p>
    <w:p w:rsidR="001B5AF7" w:rsidRPr="000F35A8" w:rsidRDefault="001B5AF7" w:rsidP="006D64AE">
      <w:pPr>
        <w:spacing w:line="520" w:lineRule="exact"/>
        <w:ind w:firstLineChars="250" w:firstLine="800"/>
        <w:jc w:val="left"/>
        <w:rPr>
          <w:rFonts w:ascii="仿宋_GB2312" w:eastAsia="仿宋_GB2312" w:hint="eastAsia"/>
          <w:sz w:val="32"/>
          <w:szCs w:val="32"/>
        </w:rPr>
      </w:pPr>
      <w:r w:rsidRPr="000F35A8">
        <w:rPr>
          <w:rFonts w:ascii="仿宋_GB2312" w:eastAsia="仿宋_GB2312"/>
          <w:sz w:val="32"/>
          <w:szCs w:val="32"/>
        </w:rPr>
        <w:t> </w:t>
      </w:r>
      <w:r w:rsidRPr="006D64AE">
        <w:rPr>
          <w:rFonts w:ascii="仿宋_GB2312" w:eastAsia="仿宋_GB2312" w:hint="eastAsia"/>
          <w:b/>
          <w:spacing w:val="20"/>
          <w:sz w:val="32"/>
          <w:szCs w:val="32"/>
        </w:rPr>
        <w:t>(</w:t>
      </w:r>
      <w:r w:rsidR="00DB20CD">
        <w:rPr>
          <w:rFonts w:ascii="仿宋_GB2312" w:eastAsia="仿宋_GB2312" w:hint="eastAsia"/>
          <w:b/>
          <w:spacing w:val="20"/>
          <w:sz w:val="32"/>
          <w:szCs w:val="32"/>
        </w:rPr>
        <w:t>六</w:t>
      </w:r>
      <w:r w:rsidRPr="006D64AE">
        <w:rPr>
          <w:rFonts w:ascii="仿宋_GB2312" w:eastAsia="仿宋_GB2312" w:hint="eastAsia"/>
          <w:b/>
          <w:spacing w:val="20"/>
          <w:sz w:val="32"/>
          <w:szCs w:val="32"/>
        </w:rPr>
        <w:t>)</w:t>
      </w:r>
      <w:r w:rsidRPr="000F35A8">
        <w:rPr>
          <w:rFonts w:ascii="仿宋_GB2312" w:eastAsia="仿宋_GB2312" w:hint="eastAsia"/>
          <w:sz w:val="32"/>
          <w:szCs w:val="32"/>
        </w:rPr>
        <w:t>聘任期间如发生双方无法预见、无法防范而致使合同无法正常履行的事由，需要变更或解除合同的，聘任双方应按照学校有关规定妥善处理。</w:t>
      </w:r>
    </w:p>
    <w:p w:rsidR="001B5AF7" w:rsidRPr="001B5AF7" w:rsidRDefault="001B5AF7" w:rsidP="006D64AE">
      <w:pPr>
        <w:spacing w:line="520" w:lineRule="exact"/>
        <w:jc w:val="left"/>
        <w:rPr>
          <w:rFonts w:ascii="黑体" w:eastAsia="黑体" w:hAnsi="黑体"/>
          <w:szCs w:val="21"/>
        </w:rPr>
      </w:pPr>
      <w:r w:rsidRPr="00F70D66">
        <w:rPr>
          <w:rFonts w:ascii="黑体" w:eastAsia="黑体" w:hAnsi="黑体" w:hint="eastAsia"/>
          <w:sz w:val="32"/>
          <w:szCs w:val="32"/>
        </w:rPr>
        <w:t>第六条</w:t>
      </w:r>
      <w:r w:rsidRPr="00F70D66">
        <w:rPr>
          <w:rFonts w:ascii="黑体" w:eastAsia="黑体" w:hAnsi="黑体"/>
          <w:sz w:val="32"/>
          <w:szCs w:val="32"/>
        </w:rPr>
        <w:t> </w:t>
      </w:r>
      <w:r w:rsidRPr="00F70D66">
        <w:rPr>
          <w:rFonts w:ascii="黑体" w:eastAsia="黑体" w:hAnsi="黑体" w:hint="eastAsia"/>
          <w:sz w:val="32"/>
          <w:szCs w:val="32"/>
        </w:rPr>
        <w:t>附则</w:t>
      </w:r>
    </w:p>
    <w:p w:rsidR="001B5AF7" w:rsidRPr="00564233" w:rsidRDefault="001B5AF7" w:rsidP="00E515EA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 w:rsidRPr="001B5AF7">
        <w:rPr>
          <w:rFonts w:ascii="simsun" w:hAnsi="simsun"/>
          <w:szCs w:val="21"/>
        </w:rPr>
        <w:lastRenderedPageBreak/>
        <w:t> </w:t>
      </w:r>
      <w:r w:rsidR="006D64AE">
        <w:rPr>
          <w:rFonts w:ascii="simsun" w:hAnsi="simsun" w:hint="eastAsia"/>
          <w:szCs w:val="21"/>
        </w:rPr>
        <w:t xml:space="preserve">  </w:t>
      </w:r>
      <w:r w:rsidR="002C01D1">
        <w:rPr>
          <w:rFonts w:ascii="simsun" w:hAnsi="simsun" w:hint="eastAsia"/>
          <w:szCs w:val="21"/>
        </w:rPr>
        <w:t xml:space="preserve"> </w:t>
      </w:r>
      <w:r w:rsidR="006D64AE">
        <w:rPr>
          <w:rFonts w:ascii="simsun" w:hAnsi="simsun" w:hint="eastAsia"/>
          <w:szCs w:val="21"/>
        </w:rPr>
        <w:t xml:space="preserve">  </w:t>
      </w:r>
      <w:r w:rsidR="006D64AE" w:rsidRPr="006D64AE">
        <w:rPr>
          <w:rFonts w:ascii="simsun" w:hAnsi="simsun" w:hint="eastAsia"/>
          <w:b/>
          <w:szCs w:val="21"/>
        </w:rPr>
        <w:t xml:space="preserve"> </w:t>
      </w:r>
      <w:r w:rsidRPr="006D64AE">
        <w:rPr>
          <w:rFonts w:ascii="仿宋_GB2312" w:eastAsia="仿宋_GB2312" w:hint="eastAsia"/>
          <w:b/>
          <w:sz w:val="32"/>
          <w:szCs w:val="32"/>
        </w:rPr>
        <w:t>(一)</w:t>
      </w:r>
      <w:r w:rsidRPr="00564233">
        <w:rPr>
          <w:rFonts w:ascii="仿宋_GB2312" w:eastAsia="仿宋_GB2312" w:hint="eastAsia"/>
          <w:sz w:val="32"/>
          <w:szCs w:val="32"/>
        </w:rPr>
        <w:t>本合同一式三份，甲方、乙方及学院各持一份。本合同于签字盖章之日起生效。</w:t>
      </w:r>
    </w:p>
    <w:p w:rsidR="001B5AF7" w:rsidRPr="00564233" w:rsidRDefault="001B5AF7" w:rsidP="006D64AE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仿宋_GB2312" w:eastAsia="仿宋_GB2312"/>
          <w:sz w:val="32"/>
          <w:szCs w:val="32"/>
        </w:rPr>
        <w:t> </w:t>
      </w:r>
      <w:r w:rsidRPr="006D64AE">
        <w:rPr>
          <w:rFonts w:ascii="仿宋_GB2312" w:eastAsia="仿宋_GB2312" w:hint="eastAsia"/>
          <w:b/>
          <w:sz w:val="32"/>
          <w:szCs w:val="32"/>
        </w:rPr>
        <w:t>(二)</w:t>
      </w:r>
      <w:r w:rsidRPr="00564233">
        <w:rPr>
          <w:rFonts w:ascii="仿宋_GB2312" w:eastAsia="仿宋_GB2312" w:hint="eastAsia"/>
          <w:sz w:val="32"/>
          <w:szCs w:val="32"/>
        </w:rPr>
        <w:t>除发生不可抗力因素致使合同无法履行外，双方应严格履行合同中的各项条款，如发生争议，双方应协商处理，对合同有关条款的变更，应征得对方同意。</w:t>
      </w:r>
    </w:p>
    <w:p w:rsidR="001B5AF7" w:rsidRPr="00F70D66" w:rsidRDefault="001B5AF7" w:rsidP="00E515EA">
      <w:pPr>
        <w:spacing w:line="520" w:lineRule="exact"/>
        <w:jc w:val="left"/>
        <w:rPr>
          <w:rFonts w:ascii="仿宋_GB2312" w:eastAsia="仿宋_GB2312" w:hint="eastAsia"/>
          <w:spacing w:val="20"/>
          <w:sz w:val="32"/>
          <w:szCs w:val="32"/>
        </w:rPr>
      </w:pPr>
      <w:r w:rsidRPr="00564233">
        <w:rPr>
          <w:rFonts w:ascii="仿宋_GB2312" w:eastAsia="仿宋_GB2312"/>
          <w:sz w:val="32"/>
          <w:szCs w:val="32"/>
        </w:rPr>
        <w:t> </w:t>
      </w:r>
      <w:r w:rsidR="00E803E4">
        <w:rPr>
          <w:rFonts w:ascii="仿宋_GB2312" w:eastAsia="仿宋_GB2312" w:hint="eastAsia"/>
          <w:sz w:val="32"/>
          <w:szCs w:val="32"/>
        </w:rPr>
        <w:t xml:space="preserve">    </w:t>
      </w:r>
      <w:r w:rsidRPr="00E803E4">
        <w:rPr>
          <w:rFonts w:ascii="仿宋_GB2312" w:eastAsia="仿宋_GB2312" w:hint="eastAsia"/>
          <w:b/>
          <w:sz w:val="32"/>
          <w:szCs w:val="32"/>
        </w:rPr>
        <w:t>(三)</w:t>
      </w:r>
      <w:r w:rsidRPr="00564233">
        <w:rPr>
          <w:rFonts w:ascii="仿宋_GB2312" w:eastAsia="仿宋_GB2312" w:hint="eastAsia"/>
          <w:sz w:val="32"/>
          <w:szCs w:val="32"/>
        </w:rPr>
        <w:t>本合同如有未尽事项，应由双方协商，做出补充规定。补充规定与本合同具有同等效力。补充规定</w:t>
      </w:r>
      <w:r w:rsidRPr="00F70D66">
        <w:rPr>
          <w:rFonts w:ascii="仿宋_GB2312" w:eastAsia="仿宋_GB2312" w:hint="eastAsia"/>
          <w:spacing w:val="20"/>
          <w:sz w:val="32"/>
          <w:szCs w:val="32"/>
        </w:rPr>
        <w:t>：</w:t>
      </w:r>
      <w:r w:rsidRPr="00F70D66">
        <w:rPr>
          <w:rFonts w:ascii="仿宋_GB2312" w:eastAsia="仿宋_GB2312"/>
          <w:spacing w:val="20"/>
          <w:sz w:val="32"/>
          <w:szCs w:val="32"/>
        </w:rPr>
        <w:t> </w:t>
      </w:r>
    </w:p>
    <w:p w:rsidR="001B5AF7" w:rsidRPr="00F70D66" w:rsidRDefault="001B5AF7" w:rsidP="00E515EA">
      <w:pPr>
        <w:spacing w:line="520" w:lineRule="exact"/>
        <w:jc w:val="left"/>
        <w:rPr>
          <w:rFonts w:ascii="仿宋_GB2312" w:eastAsia="仿宋_GB2312" w:hint="eastAsia"/>
          <w:spacing w:val="20"/>
          <w:sz w:val="32"/>
          <w:szCs w:val="32"/>
          <w:u w:val="single"/>
        </w:rPr>
      </w:pPr>
      <w:r w:rsidRPr="00F70D66">
        <w:rPr>
          <w:rFonts w:ascii="仿宋_GB2312" w:eastAsia="仿宋_GB2312" w:hint="eastAsia"/>
          <w:spacing w:val="20"/>
          <w:sz w:val="32"/>
          <w:szCs w:val="32"/>
        </w:rPr>
        <w:t>1</w:t>
      </w:r>
      <w:r w:rsidR="00F70D66" w:rsidRPr="00F70D66">
        <w:rPr>
          <w:rFonts w:ascii="仿宋_GB2312" w:eastAsia="仿宋_GB2312" w:hint="eastAsia"/>
          <w:spacing w:val="20"/>
          <w:sz w:val="32"/>
          <w:szCs w:val="32"/>
        </w:rPr>
        <w:t>.</w:t>
      </w:r>
      <w:r w:rsidRPr="00F70D66">
        <w:rPr>
          <w:rFonts w:ascii="仿宋_GB2312" w:eastAsia="仿宋_GB2312" w:hint="eastAsia"/>
          <w:spacing w:val="20"/>
          <w:sz w:val="32"/>
          <w:szCs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F70D66">
        <w:rPr>
          <w:rFonts w:ascii="仿宋_GB2312" w:eastAsia="仿宋_GB2312" w:hint="eastAsia"/>
          <w:spacing w:val="20"/>
          <w:sz w:val="32"/>
          <w:szCs w:val="32"/>
          <w:u w:val="single"/>
        </w:rPr>
        <w:t xml:space="preserve">                          </w:t>
      </w:r>
      <w:r w:rsidR="00F70D66" w:rsidRPr="00F70D66">
        <w:rPr>
          <w:rFonts w:ascii="仿宋_GB2312" w:eastAsia="仿宋_GB2312" w:hint="eastAsia"/>
          <w:spacing w:val="20"/>
          <w:sz w:val="32"/>
          <w:szCs w:val="32"/>
        </w:rPr>
        <w:t>;</w:t>
      </w:r>
    </w:p>
    <w:p w:rsidR="001B5AF7" w:rsidRPr="00F70D66" w:rsidRDefault="001B5AF7" w:rsidP="00E515EA">
      <w:pPr>
        <w:spacing w:line="520" w:lineRule="exact"/>
        <w:jc w:val="left"/>
        <w:rPr>
          <w:rFonts w:ascii="仿宋_GB2312" w:eastAsia="仿宋_GB2312" w:hint="eastAsia"/>
          <w:spacing w:val="20"/>
          <w:sz w:val="32"/>
          <w:szCs w:val="32"/>
          <w:u w:val="single"/>
        </w:rPr>
      </w:pPr>
      <w:r w:rsidRPr="00F70D66">
        <w:rPr>
          <w:rFonts w:ascii="仿宋_GB2312" w:eastAsia="仿宋_GB2312" w:hint="eastAsia"/>
          <w:spacing w:val="20"/>
          <w:sz w:val="32"/>
          <w:szCs w:val="32"/>
        </w:rPr>
        <w:t>2</w:t>
      </w:r>
      <w:r w:rsidR="00F70D66">
        <w:rPr>
          <w:rFonts w:ascii="仿宋_GB2312" w:eastAsia="仿宋_GB2312" w:hint="eastAsia"/>
          <w:spacing w:val="20"/>
          <w:sz w:val="32"/>
          <w:szCs w:val="32"/>
        </w:rPr>
        <w:t>.</w:t>
      </w:r>
      <w:r w:rsidR="00F70D66" w:rsidRPr="00F70D66">
        <w:rPr>
          <w:rFonts w:ascii="仿宋_GB2312" w:eastAsia="仿宋_GB2312" w:hint="eastAsia"/>
          <w:spacing w:val="20"/>
          <w:sz w:val="32"/>
          <w:szCs w:val="32"/>
          <w:u w:val="single"/>
        </w:rPr>
        <w:t xml:space="preserve">                                         </w:t>
      </w:r>
      <w:r w:rsidR="00F70D66">
        <w:rPr>
          <w:rFonts w:ascii="仿宋_GB2312" w:eastAsia="仿宋_GB2312" w:hint="eastAsia"/>
          <w:spacing w:val="20"/>
          <w:sz w:val="32"/>
          <w:szCs w:val="32"/>
        </w:rPr>
        <w:t xml:space="preserve"> </w:t>
      </w:r>
    </w:p>
    <w:p w:rsidR="001B5AF7" w:rsidRPr="00E515EA" w:rsidRDefault="001B5AF7" w:rsidP="00E515EA">
      <w:pPr>
        <w:spacing w:line="520" w:lineRule="exact"/>
        <w:jc w:val="left"/>
        <w:rPr>
          <w:rFonts w:ascii="仿宋_GB2312" w:eastAsia="仿宋_GB2312" w:hint="eastAsia"/>
          <w:spacing w:val="20"/>
          <w:sz w:val="32"/>
          <w:szCs w:val="32"/>
          <w:u w:val="single"/>
        </w:rPr>
      </w:pPr>
      <w:r w:rsidRPr="00F70D66">
        <w:rPr>
          <w:rFonts w:ascii="仿宋_GB2312" w:eastAsia="仿宋_GB2312" w:hint="eastAsia"/>
          <w:spacing w:val="20"/>
          <w:sz w:val="32"/>
          <w:szCs w:val="32"/>
          <w:u w:val="single"/>
        </w:rPr>
        <w:t>                                                        </w:t>
      </w:r>
      <w:r w:rsidR="00F70D66">
        <w:rPr>
          <w:rFonts w:ascii="仿宋_GB2312" w:eastAsia="仿宋_GB2312" w:hint="eastAsia"/>
          <w:spacing w:val="20"/>
          <w:sz w:val="32"/>
          <w:szCs w:val="32"/>
          <w:u w:val="single"/>
        </w:rPr>
        <w:t>                               </w:t>
      </w:r>
      <w:proofErr w:type="gramStart"/>
      <w:r w:rsidR="00F70D66" w:rsidRPr="00F70D66">
        <w:rPr>
          <w:rFonts w:ascii="仿宋_GB2312" w:eastAsia="仿宋_GB2312" w:hint="eastAsia"/>
          <w:spacing w:val="20"/>
          <w:sz w:val="32"/>
          <w:szCs w:val="32"/>
        </w:rPr>
        <w:t>;</w:t>
      </w:r>
      <w:r w:rsidRPr="00F70D66">
        <w:rPr>
          <w:rFonts w:ascii="仿宋_GB2312" w:eastAsia="仿宋_GB2312" w:hint="eastAsia"/>
          <w:spacing w:val="20"/>
          <w:sz w:val="32"/>
          <w:szCs w:val="32"/>
        </w:rPr>
        <w:t>3</w:t>
      </w:r>
      <w:proofErr w:type="gramEnd"/>
      <w:r w:rsidR="00F70D66">
        <w:rPr>
          <w:rFonts w:ascii="仿宋_GB2312" w:eastAsia="仿宋_GB2312" w:hint="eastAsia"/>
          <w:spacing w:val="20"/>
          <w:sz w:val="32"/>
          <w:szCs w:val="32"/>
        </w:rPr>
        <w:t>.</w:t>
      </w:r>
      <w:r w:rsidR="00E515EA" w:rsidRPr="00E515EA">
        <w:rPr>
          <w:rFonts w:ascii="仿宋_GB2312" w:eastAsia="仿宋_GB2312" w:hint="eastAsia"/>
          <w:spacing w:val="20"/>
          <w:sz w:val="32"/>
          <w:szCs w:val="32"/>
          <w:u w:val="single"/>
        </w:rPr>
        <w:t xml:space="preserve">                                      </w:t>
      </w:r>
      <w:r w:rsidR="00E515EA">
        <w:rPr>
          <w:rFonts w:ascii="仿宋_GB2312" w:eastAsia="仿宋_GB2312" w:hint="eastAsia"/>
          <w:spacing w:val="20"/>
          <w:sz w:val="32"/>
          <w:szCs w:val="32"/>
          <w:u w:val="single"/>
        </w:rPr>
        <w:t xml:space="preserve">  </w:t>
      </w:r>
    </w:p>
    <w:p w:rsidR="00E515EA" w:rsidRPr="00F70D66" w:rsidRDefault="00E515EA" w:rsidP="00E515EA">
      <w:pPr>
        <w:spacing w:line="520" w:lineRule="exact"/>
        <w:jc w:val="left"/>
        <w:rPr>
          <w:rFonts w:ascii="仿宋_GB2312" w:eastAsia="仿宋_GB2312"/>
          <w:spacing w:val="20"/>
          <w:sz w:val="32"/>
          <w:szCs w:val="32"/>
        </w:rPr>
      </w:pPr>
      <w:r w:rsidRPr="00E515EA">
        <w:rPr>
          <w:rFonts w:ascii="仿宋_GB2312" w:eastAsia="仿宋_GB2312" w:hint="eastAsia"/>
          <w:spacing w:val="20"/>
          <w:sz w:val="32"/>
          <w:szCs w:val="32"/>
          <w:u w:val="single"/>
        </w:rPr>
        <w:t xml:space="preserve">                                       </w:t>
      </w:r>
      <w:r w:rsidRPr="00E515EA">
        <w:rPr>
          <w:rFonts w:ascii="仿宋_GB2312" w:eastAsia="仿宋_GB2312" w:hint="eastAsia"/>
          <w:spacing w:val="20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20"/>
          <w:sz w:val="32"/>
          <w:szCs w:val="32"/>
        </w:rPr>
        <w:t>;</w:t>
      </w:r>
    </w:p>
    <w:p w:rsidR="006D64AE" w:rsidRDefault="006D64AE" w:rsidP="00E515EA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6D64AE" w:rsidRDefault="006D64AE" w:rsidP="00E515EA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E803E4" w:rsidRDefault="00E803E4" w:rsidP="00E515EA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1B5AF7" w:rsidRPr="00564233" w:rsidRDefault="001B5AF7" w:rsidP="006D64AE">
      <w:pPr>
        <w:spacing w:line="520" w:lineRule="exact"/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 w:rsidRPr="00564233">
        <w:rPr>
          <w:rFonts w:ascii="仿宋_GB2312" w:eastAsia="仿宋_GB2312" w:hint="eastAsia"/>
          <w:sz w:val="32"/>
          <w:szCs w:val="32"/>
        </w:rPr>
        <w:t>甲方：</w:t>
      </w:r>
      <w:r w:rsidR="00E515EA" w:rsidRPr="00564233">
        <w:rPr>
          <w:rFonts w:ascii="仿宋_GB2312" w:eastAsia="仿宋_GB2312" w:hint="eastAsia"/>
          <w:sz w:val="32"/>
          <w:szCs w:val="32"/>
        </w:rPr>
        <w:t>(盖章)</w:t>
      </w:r>
      <w:r w:rsidR="00650F52" w:rsidRPr="00564233">
        <w:rPr>
          <w:rFonts w:ascii="仿宋_GB2312" w:eastAsia="仿宋_GB2312" w:hint="eastAsia"/>
          <w:sz w:val="32"/>
          <w:szCs w:val="32"/>
        </w:rPr>
        <w:t xml:space="preserve">  </w:t>
      </w:r>
      <w:r w:rsidR="00E515EA" w:rsidRPr="00564233">
        <w:rPr>
          <w:rFonts w:ascii="仿宋_GB2312" w:eastAsia="仿宋_GB2312" w:hint="eastAsia"/>
          <w:sz w:val="32"/>
          <w:szCs w:val="32"/>
        </w:rPr>
        <w:t xml:space="preserve">               </w:t>
      </w:r>
      <w:r w:rsidR="006D64AE">
        <w:rPr>
          <w:rFonts w:ascii="仿宋_GB2312" w:eastAsia="仿宋_GB2312" w:hint="eastAsia"/>
          <w:sz w:val="32"/>
          <w:szCs w:val="32"/>
        </w:rPr>
        <w:t xml:space="preserve">  </w:t>
      </w:r>
      <w:r w:rsidR="00E515EA" w:rsidRPr="00564233">
        <w:rPr>
          <w:rFonts w:ascii="仿宋_GB2312" w:eastAsia="仿宋_GB2312" w:hint="eastAsia"/>
          <w:sz w:val="32"/>
          <w:szCs w:val="32"/>
        </w:rPr>
        <w:t xml:space="preserve">   乙方：</w:t>
      </w:r>
      <w:r w:rsidR="00650F52" w:rsidRPr="00564233">
        <w:rPr>
          <w:rFonts w:ascii="仿宋_GB2312" w:eastAsia="仿宋_GB2312" w:hint="eastAsia"/>
          <w:sz w:val="32"/>
          <w:szCs w:val="32"/>
        </w:rPr>
        <w:t xml:space="preserve">                                              </w:t>
      </w:r>
    </w:p>
    <w:p w:rsidR="00E515EA" w:rsidRPr="00564233" w:rsidRDefault="00650F52" w:rsidP="006D64AE">
      <w:pPr>
        <w:spacing w:line="520" w:lineRule="exact"/>
        <w:ind w:firstLineChars="150" w:firstLine="480"/>
        <w:jc w:val="left"/>
        <w:rPr>
          <w:rFonts w:ascii="仿宋_GB2312" w:eastAsia="仿宋_GB2312" w:hint="eastAsia"/>
          <w:sz w:val="32"/>
          <w:szCs w:val="32"/>
        </w:rPr>
      </w:pPr>
      <w:r w:rsidRPr="00564233">
        <w:rPr>
          <w:rFonts w:ascii="仿宋_GB2312" w:eastAsia="仿宋_GB2312" w:hint="eastAsia"/>
          <w:sz w:val="32"/>
          <w:szCs w:val="32"/>
        </w:rPr>
        <w:t>法定代表人</w:t>
      </w:r>
    </w:p>
    <w:p w:rsidR="00650F52" w:rsidRPr="00564233" w:rsidRDefault="00650F52" w:rsidP="00E515EA">
      <w:pPr>
        <w:spacing w:line="520" w:lineRule="exact"/>
        <w:ind w:leftChars="100" w:left="210"/>
        <w:jc w:val="left"/>
        <w:rPr>
          <w:rFonts w:ascii="仿宋_GB2312" w:eastAsia="仿宋_GB2312"/>
          <w:sz w:val="32"/>
          <w:szCs w:val="32"/>
        </w:rPr>
      </w:pPr>
      <w:r w:rsidRPr="00564233">
        <w:rPr>
          <w:rFonts w:ascii="仿宋_GB2312" w:eastAsia="仿宋_GB2312" w:hint="eastAsia"/>
          <w:sz w:val="32"/>
          <w:szCs w:val="32"/>
        </w:rPr>
        <w:t xml:space="preserve">(或委托代理人)                           </w:t>
      </w:r>
      <w:r w:rsidR="00E515EA" w:rsidRPr="00564233">
        <w:rPr>
          <w:rFonts w:ascii="仿宋_GB2312" w:eastAsia="仿宋_GB2312" w:hint="eastAsia"/>
          <w:sz w:val="32"/>
          <w:szCs w:val="32"/>
        </w:rPr>
        <w:t>  </w:t>
      </w:r>
      <w:r w:rsidR="00E515EA" w:rsidRPr="00564233">
        <w:rPr>
          <w:rFonts w:ascii="仿宋_GB2312" w:eastAsia="仿宋_GB2312"/>
          <w:sz w:val="32"/>
          <w:szCs w:val="32"/>
        </w:rPr>
        <w:t xml:space="preserve"> </w:t>
      </w:r>
    </w:p>
    <w:p w:rsidR="001B5AF7" w:rsidRPr="00E515EA" w:rsidRDefault="001B5AF7" w:rsidP="00E515EA">
      <w:pPr>
        <w:spacing w:line="520" w:lineRule="exact"/>
        <w:ind w:leftChars="100" w:left="210"/>
        <w:rPr>
          <w:rFonts w:ascii="仿宋_GB2312" w:eastAsia="仿宋_GB2312"/>
          <w:spacing w:val="20"/>
          <w:sz w:val="32"/>
          <w:szCs w:val="32"/>
        </w:rPr>
      </w:pPr>
      <w:r w:rsidRPr="00564233">
        <w:rPr>
          <w:rFonts w:ascii="仿宋_GB2312" w:eastAsia="仿宋_GB2312" w:hint="eastAsia"/>
          <w:sz w:val="32"/>
          <w:szCs w:val="32"/>
        </w:rPr>
        <w:t>    </w:t>
      </w:r>
      <w:r w:rsidR="00650F52" w:rsidRPr="00564233">
        <w:rPr>
          <w:rFonts w:ascii="仿宋_GB2312" w:eastAsia="仿宋_GB2312" w:hint="eastAsia"/>
          <w:sz w:val="32"/>
          <w:szCs w:val="32"/>
        </w:rPr>
        <w:t>年</w:t>
      </w:r>
      <w:r w:rsidR="00E515EA" w:rsidRPr="00564233">
        <w:rPr>
          <w:rFonts w:ascii="仿宋_GB2312" w:eastAsia="仿宋_GB2312" w:hint="eastAsia"/>
          <w:sz w:val="32"/>
          <w:szCs w:val="32"/>
        </w:rPr>
        <w:t xml:space="preserve"> </w:t>
      </w:r>
      <w:r w:rsidR="00650F52" w:rsidRPr="00564233">
        <w:rPr>
          <w:rFonts w:ascii="仿宋_GB2312" w:eastAsia="仿宋_GB2312" w:hint="eastAsia"/>
          <w:sz w:val="32"/>
          <w:szCs w:val="32"/>
        </w:rPr>
        <w:t>  </w:t>
      </w:r>
      <w:r w:rsidR="00650F52" w:rsidRPr="00564233">
        <w:rPr>
          <w:rFonts w:ascii="仿宋_GB2312" w:eastAsia="仿宋_GB2312" w:hint="eastAsia"/>
          <w:sz w:val="32"/>
          <w:szCs w:val="32"/>
        </w:rPr>
        <w:t>月</w:t>
      </w:r>
      <w:r w:rsidR="00E515EA" w:rsidRPr="00564233">
        <w:rPr>
          <w:rFonts w:ascii="仿宋_GB2312" w:eastAsia="仿宋_GB2312" w:hint="eastAsia"/>
          <w:sz w:val="32"/>
          <w:szCs w:val="32"/>
        </w:rPr>
        <w:t xml:space="preserve"> </w:t>
      </w:r>
      <w:r w:rsidR="00650F52" w:rsidRPr="00564233">
        <w:rPr>
          <w:rFonts w:ascii="仿宋_GB2312" w:eastAsia="仿宋_GB2312" w:hint="eastAsia"/>
          <w:sz w:val="32"/>
          <w:szCs w:val="32"/>
        </w:rPr>
        <w:t> </w:t>
      </w:r>
      <w:r w:rsidR="00650F52" w:rsidRPr="00564233">
        <w:rPr>
          <w:rFonts w:ascii="仿宋_GB2312" w:eastAsia="仿宋_GB2312" w:hint="eastAsia"/>
          <w:sz w:val="32"/>
          <w:szCs w:val="32"/>
        </w:rPr>
        <w:t>日</w:t>
      </w:r>
      <w:r w:rsidRPr="00564233">
        <w:rPr>
          <w:rFonts w:ascii="仿宋_GB2312" w:eastAsia="仿宋_GB2312" w:hint="eastAsia"/>
          <w:sz w:val="32"/>
          <w:szCs w:val="32"/>
        </w:rPr>
        <w:t>             </w:t>
      </w:r>
      <w:r w:rsidR="00650F52" w:rsidRPr="00564233">
        <w:rPr>
          <w:rFonts w:ascii="仿宋_GB2312" w:eastAsia="仿宋_GB2312" w:hint="eastAsia"/>
          <w:sz w:val="32"/>
          <w:szCs w:val="32"/>
        </w:rPr>
        <w:t xml:space="preserve">            </w:t>
      </w:r>
      <w:r w:rsidR="006D64AE">
        <w:rPr>
          <w:rFonts w:ascii="仿宋_GB2312" w:eastAsia="仿宋_GB2312" w:hint="eastAsia"/>
          <w:sz w:val="32"/>
          <w:szCs w:val="32"/>
        </w:rPr>
        <w:t xml:space="preserve">  </w:t>
      </w:r>
      <w:r w:rsidR="00650F52" w:rsidRPr="00564233">
        <w:rPr>
          <w:rFonts w:ascii="仿宋_GB2312" w:eastAsia="仿宋_GB2312" w:hint="eastAsia"/>
          <w:sz w:val="32"/>
          <w:szCs w:val="32"/>
        </w:rPr>
        <w:t xml:space="preserve"> </w:t>
      </w:r>
      <w:r w:rsidR="00E515EA" w:rsidRPr="00564233">
        <w:rPr>
          <w:rFonts w:ascii="仿宋_GB2312" w:eastAsia="仿宋_GB2312" w:hint="eastAsia"/>
          <w:sz w:val="32"/>
          <w:szCs w:val="32"/>
        </w:rPr>
        <w:t xml:space="preserve">年 </w:t>
      </w:r>
      <w:r w:rsidR="00E515EA" w:rsidRPr="00564233">
        <w:rPr>
          <w:rFonts w:ascii="仿宋_GB2312" w:eastAsia="仿宋_GB2312" w:hint="eastAsia"/>
          <w:sz w:val="32"/>
          <w:szCs w:val="32"/>
        </w:rPr>
        <w:t>  </w:t>
      </w:r>
      <w:r w:rsidR="00E515EA" w:rsidRPr="00564233">
        <w:rPr>
          <w:rFonts w:ascii="仿宋_GB2312" w:eastAsia="仿宋_GB2312" w:hint="eastAsia"/>
          <w:sz w:val="32"/>
          <w:szCs w:val="32"/>
        </w:rPr>
        <w:t>月</w:t>
      </w:r>
      <w:r w:rsidR="00E515EA" w:rsidRPr="00564233">
        <w:rPr>
          <w:rFonts w:ascii="仿宋_GB2312" w:eastAsia="仿宋_GB2312" w:hint="eastAsia"/>
          <w:sz w:val="32"/>
          <w:szCs w:val="32"/>
        </w:rPr>
        <w:t> </w:t>
      </w:r>
      <w:r w:rsidR="00E515EA" w:rsidRPr="00564233">
        <w:rPr>
          <w:rFonts w:ascii="仿宋_GB2312" w:eastAsia="仿宋_GB2312" w:hint="eastAsia"/>
          <w:sz w:val="32"/>
          <w:szCs w:val="32"/>
        </w:rPr>
        <w:t xml:space="preserve">  </w:t>
      </w:r>
      <w:r w:rsidR="00E515EA" w:rsidRPr="00564233">
        <w:rPr>
          <w:rFonts w:ascii="仿宋_GB2312" w:eastAsia="仿宋_GB2312" w:hint="eastAsia"/>
          <w:sz w:val="32"/>
          <w:szCs w:val="32"/>
        </w:rPr>
        <w:t> </w:t>
      </w:r>
      <w:r w:rsidR="00E515EA" w:rsidRPr="00564233">
        <w:rPr>
          <w:rFonts w:ascii="仿宋_GB2312" w:eastAsia="仿宋_GB2312" w:hint="eastAsia"/>
          <w:sz w:val="32"/>
          <w:szCs w:val="32"/>
        </w:rPr>
        <w:t>日</w:t>
      </w:r>
      <w:r w:rsidR="00650F52" w:rsidRPr="00564233">
        <w:rPr>
          <w:rFonts w:ascii="仿宋_GB2312" w:eastAsia="仿宋_GB2312" w:hint="eastAsia"/>
          <w:sz w:val="32"/>
          <w:szCs w:val="32"/>
        </w:rPr>
        <w:t xml:space="preserve"> </w:t>
      </w:r>
      <w:r w:rsidR="00650F52" w:rsidRPr="00E515EA">
        <w:rPr>
          <w:rFonts w:ascii="仿宋_GB2312" w:eastAsia="仿宋_GB2312" w:hint="eastAsia"/>
          <w:spacing w:val="20"/>
          <w:sz w:val="32"/>
          <w:szCs w:val="32"/>
        </w:rPr>
        <w:t xml:space="preserve">      </w:t>
      </w:r>
    </w:p>
    <w:p w:rsidR="00E515EA" w:rsidRPr="00E515EA" w:rsidRDefault="00E515EA" w:rsidP="00E515EA">
      <w:pPr>
        <w:ind w:leftChars="100" w:left="210" w:firstLineChars="50" w:firstLine="180"/>
        <w:rPr>
          <w:rFonts w:ascii="仿宋_GB2312" w:eastAsia="仿宋_GB2312"/>
          <w:spacing w:val="20"/>
          <w:sz w:val="32"/>
          <w:szCs w:val="32"/>
        </w:rPr>
      </w:pPr>
    </w:p>
    <w:sectPr w:rsidR="00E515EA" w:rsidRPr="00E515EA" w:rsidSect="00885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614"/>
    <w:multiLevelType w:val="hybridMultilevel"/>
    <w:tmpl w:val="7CF653A8"/>
    <w:lvl w:ilvl="0" w:tplc="B7C824C8">
      <w:start w:val="1"/>
      <w:numFmt w:val="japaneseCounting"/>
      <w:lvlText w:val="第%1条"/>
      <w:lvlJc w:val="left"/>
      <w:pPr>
        <w:ind w:left="765" w:hanging="720"/>
      </w:pPr>
      <w:rPr>
        <w:rFonts w:ascii="simsun" w:eastAsia="微软雅黑" w:hAnsi="simsun" w:hint="default"/>
      </w:rPr>
    </w:lvl>
    <w:lvl w:ilvl="1" w:tplc="04090019" w:tentative="1">
      <w:start w:val="1"/>
      <w:numFmt w:val="lowerLetter"/>
      <w:lvlText w:val="%2)"/>
      <w:lvlJc w:val="left"/>
      <w:pPr>
        <w:ind w:left="885" w:hanging="420"/>
      </w:pPr>
    </w:lvl>
    <w:lvl w:ilvl="2" w:tplc="0409001B" w:tentative="1">
      <w:start w:val="1"/>
      <w:numFmt w:val="lowerRoman"/>
      <w:lvlText w:val="%3."/>
      <w:lvlJc w:val="righ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9" w:tentative="1">
      <w:start w:val="1"/>
      <w:numFmt w:val="lowerLetter"/>
      <w:lvlText w:val="%5)"/>
      <w:lvlJc w:val="left"/>
      <w:pPr>
        <w:ind w:left="2145" w:hanging="420"/>
      </w:pPr>
    </w:lvl>
    <w:lvl w:ilvl="5" w:tplc="0409001B" w:tentative="1">
      <w:start w:val="1"/>
      <w:numFmt w:val="lowerRoman"/>
      <w:lvlText w:val="%6."/>
      <w:lvlJc w:val="righ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9" w:tentative="1">
      <w:start w:val="1"/>
      <w:numFmt w:val="lowerLetter"/>
      <w:lvlText w:val="%8)"/>
      <w:lvlJc w:val="left"/>
      <w:pPr>
        <w:ind w:left="3405" w:hanging="420"/>
      </w:pPr>
    </w:lvl>
    <w:lvl w:ilvl="8" w:tplc="0409001B" w:tentative="1">
      <w:start w:val="1"/>
      <w:numFmt w:val="lowerRoman"/>
      <w:lvlText w:val="%9."/>
      <w:lvlJc w:val="right"/>
      <w:pPr>
        <w:ind w:left="3825" w:hanging="420"/>
      </w:pPr>
    </w:lvl>
  </w:abstractNum>
  <w:abstractNum w:abstractNumId="1">
    <w:nsid w:val="2C6B4040"/>
    <w:multiLevelType w:val="hybridMultilevel"/>
    <w:tmpl w:val="780CFE4A"/>
    <w:lvl w:ilvl="0" w:tplc="275C54B0">
      <w:start w:val="1"/>
      <w:numFmt w:val="japaneseCounting"/>
      <w:lvlText w:val="第%1条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5" w:hanging="420"/>
      </w:pPr>
    </w:lvl>
    <w:lvl w:ilvl="2" w:tplc="0409001B" w:tentative="1">
      <w:start w:val="1"/>
      <w:numFmt w:val="lowerRoman"/>
      <w:lvlText w:val="%3."/>
      <w:lvlJc w:val="righ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9" w:tentative="1">
      <w:start w:val="1"/>
      <w:numFmt w:val="lowerLetter"/>
      <w:lvlText w:val="%5)"/>
      <w:lvlJc w:val="left"/>
      <w:pPr>
        <w:ind w:left="2145" w:hanging="420"/>
      </w:pPr>
    </w:lvl>
    <w:lvl w:ilvl="5" w:tplc="0409001B" w:tentative="1">
      <w:start w:val="1"/>
      <w:numFmt w:val="lowerRoman"/>
      <w:lvlText w:val="%6."/>
      <w:lvlJc w:val="righ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9" w:tentative="1">
      <w:start w:val="1"/>
      <w:numFmt w:val="lowerLetter"/>
      <w:lvlText w:val="%8)"/>
      <w:lvlJc w:val="left"/>
      <w:pPr>
        <w:ind w:left="3405" w:hanging="420"/>
      </w:pPr>
    </w:lvl>
    <w:lvl w:ilvl="8" w:tplc="0409001B" w:tentative="1">
      <w:start w:val="1"/>
      <w:numFmt w:val="lowerRoman"/>
      <w:lvlText w:val="%9."/>
      <w:lvlJc w:val="right"/>
      <w:pPr>
        <w:ind w:left="38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49CC"/>
    <w:rsid w:val="00006F34"/>
    <w:rsid w:val="0001108A"/>
    <w:rsid w:val="00011857"/>
    <w:rsid w:val="000203E9"/>
    <w:rsid w:val="00022493"/>
    <w:rsid w:val="0002440E"/>
    <w:rsid w:val="00036EDD"/>
    <w:rsid w:val="000423C0"/>
    <w:rsid w:val="00042EEA"/>
    <w:rsid w:val="0005339B"/>
    <w:rsid w:val="000629DF"/>
    <w:rsid w:val="00066905"/>
    <w:rsid w:val="0007449B"/>
    <w:rsid w:val="00077343"/>
    <w:rsid w:val="00091B6E"/>
    <w:rsid w:val="000A3F31"/>
    <w:rsid w:val="000A49CC"/>
    <w:rsid w:val="000A4E72"/>
    <w:rsid w:val="000A61AB"/>
    <w:rsid w:val="000B2017"/>
    <w:rsid w:val="000B69CD"/>
    <w:rsid w:val="000B6A4A"/>
    <w:rsid w:val="000C3A7C"/>
    <w:rsid w:val="000D1F1E"/>
    <w:rsid w:val="000E174F"/>
    <w:rsid w:val="000E2335"/>
    <w:rsid w:val="000F35A8"/>
    <w:rsid w:val="0010490B"/>
    <w:rsid w:val="00106962"/>
    <w:rsid w:val="00115D67"/>
    <w:rsid w:val="001179C8"/>
    <w:rsid w:val="00123B27"/>
    <w:rsid w:val="00124474"/>
    <w:rsid w:val="0014182E"/>
    <w:rsid w:val="0014210D"/>
    <w:rsid w:val="00142A45"/>
    <w:rsid w:val="00142C57"/>
    <w:rsid w:val="00144FE8"/>
    <w:rsid w:val="00164113"/>
    <w:rsid w:val="00165573"/>
    <w:rsid w:val="00170CC1"/>
    <w:rsid w:val="00176F71"/>
    <w:rsid w:val="00181485"/>
    <w:rsid w:val="00183B4A"/>
    <w:rsid w:val="00195247"/>
    <w:rsid w:val="001B4FE4"/>
    <w:rsid w:val="001B5AF7"/>
    <w:rsid w:val="001C7932"/>
    <w:rsid w:val="001D2077"/>
    <w:rsid w:val="001E6179"/>
    <w:rsid w:val="001F7A90"/>
    <w:rsid w:val="00204009"/>
    <w:rsid w:val="00204952"/>
    <w:rsid w:val="00216E56"/>
    <w:rsid w:val="00220A02"/>
    <w:rsid w:val="00222912"/>
    <w:rsid w:val="00224DCC"/>
    <w:rsid w:val="002333BA"/>
    <w:rsid w:val="00234521"/>
    <w:rsid w:val="00235AF6"/>
    <w:rsid w:val="00237B70"/>
    <w:rsid w:val="0024248E"/>
    <w:rsid w:val="002478C6"/>
    <w:rsid w:val="002516B2"/>
    <w:rsid w:val="00253B68"/>
    <w:rsid w:val="00254228"/>
    <w:rsid w:val="0026182C"/>
    <w:rsid w:val="00265E1B"/>
    <w:rsid w:val="00276EB1"/>
    <w:rsid w:val="00281B58"/>
    <w:rsid w:val="00287BD1"/>
    <w:rsid w:val="00290E72"/>
    <w:rsid w:val="002A013E"/>
    <w:rsid w:val="002A2100"/>
    <w:rsid w:val="002A21F3"/>
    <w:rsid w:val="002A34D1"/>
    <w:rsid w:val="002A4B81"/>
    <w:rsid w:val="002B0E96"/>
    <w:rsid w:val="002B67BA"/>
    <w:rsid w:val="002C01D1"/>
    <w:rsid w:val="002D5FBD"/>
    <w:rsid w:val="002E1ED6"/>
    <w:rsid w:val="00302C0D"/>
    <w:rsid w:val="00303A96"/>
    <w:rsid w:val="00304EC5"/>
    <w:rsid w:val="0030509F"/>
    <w:rsid w:val="0030661C"/>
    <w:rsid w:val="003122B3"/>
    <w:rsid w:val="003145E2"/>
    <w:rsid w:val="00316C72"/>
    <w:rsid w:val="003172FF"/>
    <w:rsid w:val="0034013F"/>
    <w:rsid w:val="00346DF8"/>
    <w:rsid w:val="003563E2"/>
    <w:rsid w:val="003622D4"/>
    <w:rsid w:val="00365188"/>
    <w:rsid w:val="00370895"/>
    <w:rsid w:val="00372F62"/>
    <w:rsid w:val="003960B1"/>
    <w:rsid w:val="003B721D"/>
    <w:rsid w:val="003C67E9"/>
    <w:rsid w:val="003C72C7"/>
    <w:rsid w:val="003D70BD"/>
    <w:rsid w:val="003E4AAB"/>
    <w:rsid w:val="003E54B8"/>
    <w:rsid w:val="003F2088"/>
    <w:rsid w:val="003F49B7"/>
    <w:rsid w:val="00411A58"/>
    <w:rsid w:val="00415739"/>
    <w:rsid w:val="00416519"/>
    <w:rsid w:val="00422E6B"/>
    <w:rsid w:val="00426FAA"/>
    <w:rsid w:val="004321A8"/>
    <w:rsid w:val="004329E6"/>
    <w:rsid w:val="004348D9"/>
    <w:rsid w:val="00440BF4"/>
    <w:rsid w:val="004464B6"/>
    <w:rsid w:val="00446D61"/>
    <w:rsid w:val="00451F53"/>
    <w:rsid w:val="004569B4"/>
    <w:rsid w:val="00463E28"/>
    <w:rsid w:val="00472CC9"/>
    <w:rsid w:val="0048552A"/>
    <w:rsid w:val="00487E4E"/>
    <w:rsid w:val="004A1B53"/>
    <w:rsid w:val="004A27BE"/>
    <w:rsid w:val="004A5EDC"/>
    <w:rsid w:val="004A7125"/>
    <w:rsid w:val="004B0A3A"/>
    <w:rsid w:val="004B0E2F"/>
    <w:rsid w:val="004B360A"/>
    <w:rsid w:val="004C0E1F"/>
    <w:rsid w:val="004D40C9"/>
    <w:rsid w:val="004D5156"/>
    <w:rsid w:val="004D61D6"/>
    <w:rsid w:val="004E71B9"/>
    <w:rsid w:val="004F5A9D"/>
    <w:rsid w:val="005005CA"/>
    <w:rsid w:val="0052653A"/>
    <w:rsid w:val="0054146F"/>
    <w:rsid w:val="00550FDF"/>
    <w:rsid w:val="0055384C"/>
    <w:rsid w:val="00564233"/>
    <w:rsid w:val="0056484C"/>
    <w:rsid w:val="005676B7"/>
    <w:rsid w:val="005678A8"/>
    <w:rsid w:val="00570CE6"/>
    <w:rsid w:val="0057432D"/>
    <w:rsid w:val="00583D0B"/>
    <w:rsid w:val="005875E0"/>
    <w:rsid w:val="00587E1F"/>
    <w:rsid w:val="00595273"/>
    <w:rsid w:val="005959A4"/>
    <w:rsid w:val="00596D6A"/>
    <w:rsid w:val="005A3887"/>
    <w:rsid w:val="005A5FD3"/>
    <w:rsid w:val="005B152C"/>
    <w:rsid w:val="005B28BF"/>
    <w:rsid w:val="005B2C28"/>
    <w:rsid w:val="005C7904"/>
    <w:rsid w:val="005D1087"/>
    <w:rsid w:val="005E3E0C"/>
    <w:rsid w:val="005E4FA5"/>
    <w:rsid w:val="005F210D"/>
    <w:rsid w:val="005F221E"/>
    <w:rsid w:val="005F736C"/>
    <w:rsid w:val="006161F1"/>
    <w:rsid w:val="00623668"/>
    <w:rsid w:val="00630913"/>
    <w:rsid w:val="00631795"/>
    <w:rsid w:val="0064363B"/>
    <w:rsid w:val="0064619C"/>
    <w:rsid w:val="00650F52"/>
    <w:rsid w:val="006563BF"/>
    <w:rsid w:val="00665B37"/>
    <w:rsid w:val="00670298"/>
    <w:rsid w:val="00674B06"/>
    <w:rsid w:val="0067509D"/>
    <w:rsid w:val="00681FE3"/>
    <w:rsid w:val="00683C80"/>
    <w:rsid w:val="00686471"/>
    <w:rsid w:val="006A10F0"/>
    <w:rsid w:val="006B43E3"/>
    <w:rsid w:val="006C330D"/>
    <w:rsid w:val="006C4D4E"/>
    <w:rsid w:val="006D4AD3"/>
    <w:rsid w:val="006D64AE"/>
    <w:rsid w:val="006E1765"/>
    <w:rsid w:val="006F3EA0"/>
    <w:rsid w:val="00722327"/>
    <w:rsid w:val="00727C32"/>
    <w:rsid w:val="00732252"/>
    <w:rsid w:val="0076567C"/>
    <w:rsid w:val="007666A9"/>
    <w:rsid w:val="007C1577"/>
    <w:rsid w:val="007C2D03"/>
    <w:rsid w:val="007D3F9D"/>
    <w:rsid w:val="007D6512"/>
    <w:rsid w:val="007E42C3"/>
    <w:rsid w:val="007F4F43"/>
    <w:rsid w:val="007F6AFB"/>
    <w:rsid w:val="007F7BCD"/>
    <w:rsid w:val="00807142"/>
    <w:rsid w:val="00823708"/>
    <w:rsid w:val="0083051C"/>
    <w:rsid w:val="00831F6C"/>
    <w:rsid w:val="008752A3"/>
    <w:rsid w:val="00882F91"/>
    <w:rsid w:val="008854AD"/>
    <w:rsid w:val="00886E8E"/>
    <w:rsid w:val="008870F8"/>
    <w:rsid w:val="008A3197"/>
    <w:rsid w:val="008B0ABE"/>
    <w:rsid w:val="008B2384"/>
    <w:rsid w:val="008C2C8C"/>
    <w:rsid w:val="008D4376"/>
    <w:rsid w:val="008E728D"/>
    <w:rsid w:val="008E757F"/>
    <w:rsid w:val="008F02B0"/>
    <w:rsid w:val="008F7ADC"/>
    <w:rsid w:val="00905D2C"/>
    <w:rsid w:val="00912417"/>
    <w:rsid w:val="00914FD6"/>
    <w:rsid w:val="00916BFC"/>
    <w:rsid w:val="0093023C"/>
    <w:rsid w:val="00933DFF"/>
    <w:rsid w:val="009475A2"/>
    <w:rsid w:val="00947CC7"/>
    <w:rsid w:val="0096435F"/>
    <w:rsid w:val="009713C1"/>
    <w:rsid w:val="00973285"/>
    <w:rsid w:val="00977BEE"/>
    <w:rsid w:val="0098546D"/>
    <w:rsid w:val="009927E8"/>
    <w:rsid w:val="009B3A9F"/>
    <w:rsid w:val="009B6A27"/>
    <w:rsid w:val="009B6ABD"/>
    <w:rsid w:val="009D3DBE"/>
    <w:rsid w:val="009E0D86"/>
    <w:rsid w:val="009E43C1"/>
    <w:rsid w:val="009E6394"/>
    <w:rsid w:val="009F364F"/>
    <w:rsid w:val="009F3DA6"/>
    <w:rsid w:val="009F6A22"/>
    <w:rsid w:val="009F6E7C"/>
    <w:rsid w:val="00A04802"/>
    <w:rsid w:val="00A115B6"/>
    <w:rsid w:val="00A15796"/>
    <w:rsid w:val="00A35243"/>
    <w:rsid w:val="00A417AE"/>
    <w:rsid w:val="00A47F68"/>
    <w:rsid w:val="00A56574"/>
    <w:rsid w:val="00A57FAE"/>
    <w:rsid w:val="00A63E91"/>
    <w:rsid w:val="00A66DBC"/>
    <w:rsid w:val="00A8342B"/>
    <w:rsid w:val="00A86918"/>
    <w:rsid w:val="00A86F77"/>
    <w:rsid w:val="00A90D28"/>
    <w:rsid w:val="00A94C3E"/>
    <w:rsid w:val="00A96CB1"/>
    <w:rsid w:val="00AA59C8"/>
    <w:rsid w:val="00AB18E2"/>
    <w:rsid w:val="00AB4069"/>
    <w:rsid w:val="00AB74D0"/>
    <w:rsid w:val="00AC3B83"/>
    <w:rsid w:val="00AC45E6"/>
    <w:rsid w:val="00AC5380"/>
    <w:rsid w:val="00AD266B"/>
    <w:rsid w:val="00AD52AD"/>
    <w:rsid w:val="00AD5A92"/>
    <w:rsid w:val="00AD5F55"/>
    <w:rsid w:val="00AE5CF7"/>
    <w:rsid w:val="00B00EBC"/>
    <w:rsid w:val="00B0525F"/>
    <w:rsid w:val="00B06A11"/>
    <w:rsid w:val="00B07A06"/>
    <w:rsid w:val="00B1446A"/>
    <w:rsid w:val="00B442F5"/>
    <w:rsid w:val="00B447A6"/>
    <w:rsid w:val="00B47B74"/>
    <w:rsid w:val="00B53028"/>
    <w:rsid w:val="00B558AA"/>
    <w:rsid w:val="00B57135"/>
    <w:rsid w:val="00B61755"/>
    <w:rsid w:val="00B629BD"/>
    <w:rsid w:val="00B6547F"/>
    <w:rsid w:val="00B66075"/>
    <w:rsid w:val="00B720F6"/>
    <w:rsid w:val="00B91683"/>
    <w:rsid w:val="00B94B62"/>
    <w:rsid w:val="00BA29C8"/>
    <w:rsid w:val="00BB21E3"/>
    <w:rsid w:val="00BB383C"/>
    <w:rsid w:val="00BB64E5"/>
    <w:rsid w:val="00BC2560"/>
    <w:rsid w:val="00BC7308"/>
    <w:rsid w:val="00BE6BA9"/>
    <w:rsid w:val="00BF158E"/>
    <w:rsid w:val="00BF26A4"/>
    <w:rsid w:val="00BF67BF"/>
    <w:rsid w:val="00C055A8"/>
    <w:rsid w:val="00C1321D"/>
    <w:rsid w:val="00C136C6"/>
    <w:rsid w:val="00C24831"/>
    <w:rsid w:val="00C24A37"/>
    <w:rsid w:val="00C254AA"/>
    <w:rsid w:val="00C360F3"/>
    <w:rsid w:val="00C37171"/>
    <w:rsid w:val="00C416B6"/>
    <w:rsid w:val="00C565B1"/>
    <w:rsid w:val="00C60DDE"/>
    <w:rsid w:val="00C76D8A"/>
    <w:rsid w:val="00C82686"/>
    <w:rsid w:val="00C82C2C"/>
    <w:rsid w:val="00C82C6A"/>
    <w:rsid w:val="00C920E8"/>
    <w:rsid w:val="00C9218E"/>
    <w:rsid w:val="00C942F2"/>
    <w:rsid w:val="00C964E5"/>
    <w:rsid w:val="00CA7225"/>
    <w:rsid w:val="00CB31ED"/>
    <w:rsid w:val="00CC35C0"/>
    <w:rsid w:val="00CD3360"/>
    <w:rsid w:val="00CD7B4D"/>
    <w:rsid w:val="00CE45FE"/>
    <w:rsid w:val="00D0628A"/>
    <w:rsid w:val="00D22128"/>
    <w:rsid w:val="00D22613"/>
    <w:rsid w:val="00D2760D"/>
    <w:rsid w:val="00D35E4D"/>
    <w:rsid w:val="00D36E06"/>
    <w:rsid w:val="00D401E2"/>
    <w:rsid w:val="00D44A01"/>
    <w:rsid w:val="00D526E3"/>
    <w:rsid w:val="00D52BEB"/>
    <w:rsid w:val="00D54A24"/>
    <w:rsid w:val="00D54B17"/>
    <w:rsid w:val="00D644AF"/>
    <w:rsid w:val="00D65679"/>
    <w:rsid w:val="00D83475"/>
    <w:rsid w:val="00D87704"/>
    <w:rsid w:val="00DB20CD"/>
    <w:rsid w:val="00DB4AC4"/>
    <w:rsid w:val="00DC5CD2"/>
    <w:rsid w:val="00DC7E03"/>
    <w:rsid w:val="00DD2BAD"/>
    <w:rsid w:val="00DF0272"/>
    <w:rsid w:val="00E04CE7"/>
    <w:rsid w:val="00E1134A"/>
    <w:rsid w:val="00E12A1C"/>
    <w:rsid w:val="00E12A35"/>
    <w:rsid w:val="00E131E0"/>
    <w:rsid w:val="00E13A15"/>
    <w:rsid w:val="00E20538"/>
    <w:rsid w:val="00E20C13"/>
    <w:rsid w:val="00E246E5"/>
    <w:rsid w:val="00E45433"/>
    <w:rsid w:val="00E47236"/>
    <w:rsid w:val="00E515EA"/>
    <w:rsid w:val="00E651D8"/>
    <w:rsid w:val="00E72533"/>
    <w:rsid w:val="00E73367"/>
    <w:rsid w:val="00E744C8"/>
    <w:rsid w:val="00E74CDE"/>
    <w:rsid w:val="00E803E4"/>
    <w:rsid w:val="00E83971"/>
    <w:rsid w:val="00E95308"/>
    <w:rsid w:val="00EA564E"/>
    <w:rsid w:val="00EB3565"/>
    <w:rsid w:val="00EB4748"/>
    <w:rsid w:val="00EB601F"/>
    <w:rsid w:val="00EB6070"/>
    <w:rsid w:val="00EC39FA"/>
    <w:rsid w:val="00ED4F16"/>
    <w:rsid w:val="00ED6B1F"/>
    <w:rsid w:val="00EF208B"/>
    <w:rsid w:val="00F011C6"/>
    <w:rsid w:val="00F02D01"/>
    <w:rsid w:val="00F04DAE"/>
    <w:rsid w:val="00F0738C"/>
    <w:rsid w:val="00F26D28"/>
    <w:rsid w:val="00F30936"/>
    <w:rsid w:val="00F3099B"/>
    <w:rsid w:val="00F341CF"/>
    <w:rsid w:val="00F364DC"/>
    <w:rsid w:val="00F40729"/>
    <w:rsid w:val="00F41372"/>
    <w:rsid w:val="00F477E4"/>
    <w:rsid w:val="00F51E11"/>
    <w:rsid w:val="00F62577"/>
    <w:rsid w:val="00F70D66"/>
    <w:rsid w:val="00F72C73"/>
    <w:rsid w:val="00F92045"/>
    <w:rsid w:val="00F95E7F"/>
    <w:rsid w:val="00F97C0D"/>
    <w:rsid w:val="00FA32DB"/>
    <w:rsid w:val="00FA6804"/>
    <w:rsid w:val="00FB1832"/>
    <w:rsid w:val="00FB419D"/>
    <w:rsid w:val="00FC15CE"/>
    <w:rsid w:val="00FE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0A49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563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4EBC-5233-4F7C-A70F-D4194A7F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392</Words>
  <Characters>2241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2016-04-15T07:57:00Z</cp:lastPrinted>
  <dcterms:created xsi:type="dcterms:W3CDTF">2016-04-15T00:19:00Z</dcterms:created>
  <dcterms:modified xsi:type="dcterms:W3CDTF">2016-04-15T08:09:00Z</dcterms:modified>
</cp:coreProperties>
</file>